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6B93D" w14:textId="77777777" w:rsidR="00160120" w:rsidRDefault="00160120" w:rsidP="00160120">
      <w:pPr>
        <w:widowControl w:val="0"/>
        <w:autoSpaceDE w:val="0"/>
        <w:autoSpaceDN w:val="0"/>
        <w:adjustRightInd w:val="0"/>
        <w:spacing w:line="360" w:lineRule="auto"/>
        <w:ind w:right="44"/>
        <w:jc w:val="both"/>
        <w:rPr>
          <w:rFonts w:ascii="Avenir Next LT Pro" w:hAnsi="Avenir Next LT Pro" w:cs="Arial"/>
          <w:b/>
          <w:color w:val="FFFFFF"/>
          <w:sz w:val="32"/>
          <w:szCs w:val="32"/>
        </w:rPr>
      </w:pPr>
      <w:bookmarkStart w:id="0" w:name="_Hlk108437624"/>
      <w:bookmarkStart w:id="1" w:name="_Hlk139232414"/>
      <w:bookmarkStart w:id="2" w:name="_Hlk180154858"/>
      <w:bookmarkStart w:id="3" w:name="_Hlk211546010"/>
    </w:p>
    <w:p w14:paraId="69CA6A4D" w14:textId="4A6D5D83" w:rsidR="00160120" w:rsidRPr="00D93F38" w:rsidRDefault="00160120" w:rsidP="00160120">
      <w:pPr>
        <w:shd w:val="clear" w:color="auto" w:fill="004CAB"/>
        <w:tabs>
          <w:tab w:val="center" w:pos="4819"/>
          <w:tab w:val="left" w:pos="7470"/>
        </w:tabs>
        <w:spacing w:line="360" w:lineRule="auto"/>
        <w:jc w:val="center"/>
        <w:rPr>
          <w:rStyle w:val="nfasis"/>
          <w:rFonts w:ascii="Avenir Next LT Pro" w:hAnsi="Avenir Next LT Pro"/>
        </w:rPr>
      </w:pPr>
      <w:r w:rsidRPr="00D93F38">
        <w:rPr>
          <w:rFonts w:ascii="Avenir Next LT Pro" w:hAnsi="Avenir Next LT Pro" w:cs="Arial"/>
          <w:b/>
          <w:color w:val="FFFFFF"/>
          <w:sz w:val="32"/>
          <w:szCs w:val="32"/>
        </w:rPr>
        <w:t>CERTIFICATE OF QUALITY</w:t>
      </w:r>
    </w:p>
    <w:p w14:paraId="1D533A80" w14:textId="77777777" w:rsidR="00160120" w:rsidRDefault="00160120" w:rsidP="00750772">
      <w:pPr>
        <w:widowControl w:val="0"/>
        <w:autoSpaceDE w:val="0"/>
        <w:autoSpaceDN w:val="0"/>
        <w:adjustRightInd w:val="0"/>
        <w:spacing w:line="360" w:lineRule="auto"/>
        <w:ind w:left="118" w:right="44"/>
        <w:jc w:val="both"/>
        <w:rPr>
          <w:rFonts w:ascii="Avenir Next LT Pro" w:hAnsi="Avenir Next LT Pro" w:cs="Arial"/>
          <w:b/>
          <w:color w:val="FFFFFF"/>
          <w:sz w:val="32"/>
          <w:szCs w:val="32"/>
        </w:rPr>
      </w:pPr>
    </w:p>
    <w:p w14:paraId="0D2B1714" w14:textId="2A2D0CDD" w:rsidR="00750772" w:rsidRPr="00D93F38" w:rsidRDefault="00750772" w:rsidP="00750772">
      <w:pPr>
        <w:widowControl w:val="0"/>
        <w:autoSpaceDE w:val="0"/>
        <w:autoSpaceDN w:val="0"/>
        <w:adjustRightInd w:val="0"/>
        <w:spacing w:line="360" w:lineRule="auto"/>
        <w:ind w:left="118" w:right="44"/>
        <w:jc w:val="both"/>
        <w:rPr>
          <w:rFonts w:ascii="Avenir Next LT Pro" w:hAnsi="Avenir Next LT Pro" w:cs="Arial"/>
          <w:color w:val="303030"/>
          <w:sz w:val="22"/>
          <w:szCs w:val="22"/>
        </w:rPr>
      </w:pPr>
      <w:r w:rsidRPr="00D93F38">
        <w:rPr>
          <w:rFonts w:ascii="Avenir Next LT Pro" w:hAnsi="Avenir Next LT Pro" w:cs="Arial"/>
          <w:b/>
          <w:color w:val="004CAB"/>
          <w:sz w:val="22"/>
          <w:szCs w:val="22"/>
        </w:rPr>
        <w:t>Shipper</w:t>
      </w:r>
      <w:r w:rsidRPr="00D93F38">
        <w:rPr>
          <w:rFonts w:ascii="Avenir Next LT Pro" w:hAnsi="Avenir Next LT Pro" w:cs="Arial"/>
          <w:b/>
          <w:color w:val="303030"/>
          <w:sz w:val="22"/>
          <w:szCs w:val="22"/>
        </w:rPr>
        <w:tab/>
      </w:r>
      <w:r w:rsidRPr="00D93F38">
        <w:rPr>
          <w:rFonts w:ascii="Avenir Next LT Pro" w:hAnsi="Avenir Next LT Pro" w:cs="Arial"/>
          <w:b/>
          <w:color w:val="303030"/>
          <w:sz w:val="22"/>
          <w:szCs w:val="22"/>
        </w:rPr>
        <w:tab/>
      </w:r>
      <w:r w:rsidRPr="00D93F38">
        <w:rPr>
          <w:rFonts w:ascii="Avenir Next LT Pro" w:hAnsi="Avenir Next LT Pro" w:cs="Arial"/>
          <w:b/>
          <w:color w:val="303030"/>
          <w:sz w:val="22"/>
          <w:szCs w:val="22"/>
        </w:rPr>
        <w:tab/>
      </w:r>
      <w:r w:rsidRPr="00160120">
        <w:rPr>
          <w:rFonts w:ascii="Avenir Next LT Pro" w:hAnsi="Avenir Next LT Pro" w:cs="Arial"/>
          <w:b/>
          <w:color w:val="004CAB"/>
          <w:sz w:val="22"/>
          <w:szCs w:val="22"/>
        </w:rPr>
        <w:t xml:space="preserve">: </w:t>
      </w:r>
      <w:r w:rsidRPr="00D93F38">
        <w:rPr>
          <w:rFonts w:ascii="Avenir Next LT Pro" w:hAnsi="Avenir Next LT Pro" w:cs="Arial"/>
          <w:b/>
          <w:color w:val="303030"/>
          <w:sz w:val="22"/>
          <w:szCs w:val="22"/>
        </w:rPr>
        <w:t xml:space="preserve">   </w:t>
      </w:r>
      <w:r w:rsidRPr="00D93F38">
        <w:rPr>
          <w:rFonts w:ascii="Avenir Next LT Pro" w:hAnsi="Avenir Next LT Pro" w:cs="Arial"/>
          <w:color w:val="303030"/>
          <w:sz w:val="22"/>
          <w:szCs w:val="22"/>
        </w:rPr>
        <w:t>IANSAGRO S.A.</w:t>
      </w:r>
    </w:p>
    <w:p w14:paraId="49212352" w14:textId="77777777" w:rsidR="00750772" w:rsidRPr="00FE49FF" w:rsidRDefault="00750772" w:rsidP="00750772">
      <w:pPr>
        <w:widowControl w:val="0"/>
        <w:autoSpaceDE w:val="0"/>
        <w:autoSpaceDN w:val="0"/>
        <w:adjustRightInd w:val="0"/>
        <w:spacing w:line="360" w:lineRule="auto"/>
        <w:ind w:left="3103" w:right="44"/>
        <w:jc w:val="both"/>
        <w:rPr>
          <w:rFonts w:ascii="Avenir Next LT Pro" w:hAnsi="Avenir Next LT Pro" w:cs="Arial"/>
          <w:color w:val="303030"/>
          <w:sz w:val="22"/>
          <w:szCs w:val="22"/>
          <w:lang w:val="es-CL"/>
        </w:rPr>
      </w:pPr>
      <w:r w:rsidRPr="00FE49FF">
        <w:rPr>
          <w:rFonts w:ascii="Avenir Next LT Pro" w:hAnsi="Avenir Next LT Pro" w:cs="Arial"/>
          <w:color w:val="303030"/>
          <w:sz w:val="22"/>
          <w:szCs w:val="22"/>
          <w:lang w:val="es-CL"/>
        </w:rPr>
        <w:t>ROSARIO NORTE NO. 615 PISO 23 LAS CONDES, SANTIAGO            CHILE.</w:t>
      </w:r>
    </w:p>
    <w:p w14:paraId="3818877E" w14:textId="34145770" w:rsidR="00B24A9F" w:rsidRPr="00D93F38" w:rsidRDefault="00B24A9F" w:rsidP="00B24A9F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360"/>
        </w:tabs>
        <w:autoSpaceDE w:val="0"/>
        <w:autoSpaceDN w:val="0"/>
        <w:adjustRightInd w:val="0"/>
        <w:spacing w:line="360" w:lineRule="auto"/>
        <w:ind w:left="118" w:right="44"/>
        <w:jc w:val="both"/>
        <w:rPr>
          <w:rFonts w:ascii="Avenir Next LT Pro" w:hAnsi="Avenir Next LT Pro" w:cs="Arial"/>
          <w:b/>
          <w:color w:val="004CAB"/>
          <w:sz w:val="22"/>
          <w:szCs w:val="22"/>
        </w:rPr>
      </w:pPr>
      <w:bookmarkStart w:id="4" w:name="_Hlk115339928"/>
      <w:bookmarkStart w:id="5" w:name="_Hlk126061438"/>
      <w:bookmarkEnd w:id="0"/>
      <w:bookmarkEnd w:id="1"/>
      <w:bookmarkEnd w:id="2"/>
      <w:bookmarkEnd w:id="3"/>
      <w:r w:rsidRPr="00D93F38">
        <w:rPr>
          <w:rFonts w:ascii="Avenir Next LT Pro" w:hAnsi="Avenir Next LT Pro" w:cs="Arial"/>
          <w:b/>
          <w:color w:val="004CAB"/>
          <w:sz w:val="22"/>
          <w:szCs w:val="22"/>
        </w:rPr>
        <w:t>Vessel</w:t>
      </w:r>
      <w:r w:rsidRPr="00D93F38">
        <w:rPr>
          <w:rFonts w:ascii="Avenir Next LT Pro" w:hAnsi="Avenir Next LT Pro" w:cs="Arial"/>
          <w:b/>
          <w:color w:val="303030"/>
          <w:sz w:val="22"/>
          <w:szCs w:val="22"/>
        </w:rPr>
        <w:tab/>
      </w:r>
      <w:r w:rsidRPr="00D93F38">
        <w:rPr>
          <w:rFonts w:ascii="Avenir Next LT Pro" w:hAnsi="Avenir Next LT Pro" w:cs="Arial"/>
          <w:b/>
          <w:color w:val="303030"/>
          <w:sz w:val="22"/>
          <w:szCs w:val="22"/>
        </w:rPr>
        <w:tab/>
      </w:r>
      <w:r w:rsidRPr="00D93F38">
        <w:rPr>
          <w:rFonts w:ascii="Avenir Next LT Pro" w:hAnsi="Avenir Next LT Pro" w:cs="Arial"/>
          <w:b/>
          <w:color w:val="303030"/>
          <w:sz w:val="22"/>
          <w:szCs w:val="22"/>
        </w:rPr>
        <w:tab/>
      </w:r>
      <w:r w:rsidRPr="00133B68">
        <w:rPr>
          <w:rFonts w:ascii="Avenir Next LT Pro" w:hAnsi="Avenir Next LT Pro" w:cs="Arial"/>
          <w:b/>
          <w:color w:val="004CAB"/>
          <w:sz w:val="22"/>
          <w:szCs w:val="22"/>
        </w:rPr>
        <w:t>:</w:t>
      </w:r>
      <w:r w:rsidRPr="00D93F38">
        <w:rPr>
          <w:rFonts w:ascii="Avenir Next LT Pro" w:hAnsi="Avenir Next LT Pro" w:cs="Arial"/>
          <w:b/>
          <w:color w:val="303030"/>
          <w:sz w:val="22"/>
          <w:szCs w:val="22"/>
        </w:rPr>
        <w:t xml:space="preserve">   </w:t>
      </w:r>
      <w:bookmarkStart w:id="6" w:name="_Hlk160486188"/>
      <w:r w:rsidR="007A3D63" w:rsidRPr="001B7BE1">
        <w:rPr>
          <w:rFonts w:ascii="Avenir Next LT Pro" w:hAnsi="Avenir Next LT Pro" w:cs="Arial"/>
          <w:b/>
          <w:color w:val="004CAB"/>
          <w:sz w:val="22"/>
          <w:szCs w:val="22"/>
        </w:rPr>
        <w:t xml:space="preserve">EVER </w:t>
      </w:r>
      <w:r w:rsidR="007A3D63">
        <w:rPr>
          <w:rFonts w:ascii="Avenir Next LT Pro" w:hAnsi="Avenir Next LT Pro" w:cs="Arial"/>
          <w:b/>
          <w:color w:val="004CAB"/>
          <w:sz w:val="22"/>
          <w:szCs w:val="22"/>
        </w:rPr>
        <w:t>LEGEND 0768-074W</w:t>
      </w:r>
    </w:p>
    <w:bookmarkEnd w:id="6"/>
    <w:p w14:paraId="2012C0D8" w14:textId="77777777" w:rsidR="00B24A9F" w:rsidRPr="00133B68" w:rsidRDefault="00B24A9F" w:rsidP="00B24A9F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650"/>
        </w:tabs>
        <w:autoSpaceDE w:val="0"/>
        <w:autoSpaceDN w:val="0"/>
        <w:adjustRightInd w:val="0"/>
        <w:spacing w:line="360" w:lineRule="auto"/>
        <w:ind w:left="118" w:right="44"/>
        <w:jc w:val="both"/>
        <w:rPr>
          <w:rFonts w:ascii="Avenir Next LT Pro" w:hAnsi="Avenir Next LT Pro" w:cs="Arial"/>
          <w:color w:val="004CAB"/>
          <w:sz w:val="22"/>
          <w:szCs w:val="22"/>
        </w:rPr>
      </w:pPr>
      <w:r w:rsidRPr="00D93F38">
        <w:rPr>
          <w:rFonts w:ascii="Avenir Next LT Pro" w:hAnsi="Avenir Next LT Pro" w:cs="Arial"/>
          <w:b/>
          <w:color w:val="004CAB"/>
          <w:sz w:val="22"/>
          <w:szCs w:val="22"/>
        </w:rPr>
        <w:t>Port of loading</w:t>
      </w:r>
      <w:r w:rsidRPr="00D93F38">
        <w:rPr>
          <w:rFonts w:ascii="Avenir Next LT Pro" w:hAnsi="Avenir Next LT Pro" w:cs="Arial"/>
          <w:b/>
          <w:color w:val="303030"/>
          <w:sz w:val="22"/>
          <w:szCs w:val="22"/>
        </w:rPr>
        <w:tab/>
      </w:r>
      <w:r w:rsidRPr="00133B68">
        <w:rPr>
          <w:rFonts w:ascii="Avenir Next LT Pro" w:hAnsi="Avenir Next LT Pro" w:cs="Arial"/>
          <w:b/>
          <w:color w:val="004CAB"/>
          <w:sz w:val="22"/>
          <w:szCs w:val="22"/>
        </w:rPr>
        <w:tab/>
        <w:t>:</w:t>
      </w:r>
      <w:r w:rsidRPr="00133B68">
        <w:rPr>
          <w:rFonts w:ascii="Avenir Next LT Pro" w:hAnsi="Avenir Next LT Pro" w:cs="Arial"/>
          <w:color w:val="004CAB"/>
          <w:sz w:val="22"/>
          <w:szCs w:val="22"/>
        </w:rPr>
        <w:t xml:space="preserve">    </w:t>
      </w:r>
      <w:bookmarkStart w:id="7" w:name="_Hlk180254811"/>
      <w:bookmarkStart w:id="8" w:name="_Hlk211547262"/>
      <w:r w:rsidRPr="00133B68">
        <w:rPr>
          <w:rFonts w:ascii="Avenir Next LT Pro" w:hAnsi="Avenir Next LT Pro" w:cs="Arial"/>
          <w:b/>
          <w:color w:val="004CAB"/>
          <w:sz w:val="22"/>
          <w:szCs w:val="22"/>
        </w:rPr>
        <w:t>VALPARAISO - CHILE</w:t>
      </w:r>
      <w:bookmarkEnd w:id="7"/>
      <w:r w:rsidRPr="00160120">
        <w:rPr>
          <w:rFonts w:ascii="Avenir Next LT Pro" w:hAnsi="Avenir Next LT Pro" w:cs="Arial"/>
          <w:bCs/>
          <w:color w:val="0D0D0D" w:themeColor="text1" w:themeTint="F2"/>
          <w:sz w:val="22"/>
          <w:szCs w:val="22"/>
        </w:rPr>
        <w:t>.</w:t>
      </w:r>
      <w:bookmarkEnd w:id="8"/>
      <w:r w:rsidRPr="00133B68">
        <w:rPr>
          <w:rFonts w:ascii="Avenir Next LT Pro" w:hAnsi="Avenir Next LT Pro" w:cs="Arial"/>
          <w:color w:val="004CAB"/>
          <w:sz w:val="22"/>
          <w:szCs w:val="22"/>
        </w:rPr>
        <w:tab/>
      </w:r>
    </w:p>
    <w:p w14:paraId="0A7CF0AB" w14:textId="77777777" w:rsidR="00B24A9F" w:rsidRPr="00D93F38" w:rsidRDefault="00B24A9F" w:rsidP="00B24A9F">
      <w:pPr>
        <w:widowControl w:val="0"/>
        <w:autoSpaceDE w:val="0"/>
        <w:autoSpaceDN w:val="0"/>
        <w:adjustRightInd w:val="0"/>
        <w:spacing w:line="360" w:lineRule="auto"/>
        <w:ind w:left="118" w:right="44"/>
        <w:jc w:val="both"/>
        <w:rPr>
          <w:rFonts w:ascii="Avenir Next LT Pro" w:hAnsi="Avenir Next LT Pro" w:cs="Arial"/>
          <w:color w:val="303030"/>
          <w:sz w:val="22"/>
          <w:szCs w:val="22"/>
        </w:rPr>
      </w:pPr>
      <w:r w:rsidRPr="00133B68">
        <w:rPr>
          <w:rFonts w:ascii="Avenir Next LT Pro" w:hAnsi="Avenir Next LT Pro" w:cs="Arial"/>
          <w:b/>
          <w:color w:val="004CAB"/>
          <w:sz w:val="22"/>
          <w:szCs w:val="22"/>
        </w:rPr>
        <w:t>Port of discharge</w:t>
      </w:r>
      <w:r w:rsidRPr="00133B68">
        <w:rPr>
          <w:rFonts w:ascii="Avenir Next LT Pro" w:hAnsi="Avenir Next LT Pro" w:cs="Arial"/>
          <w:b/>
          <w:color w:val="004CAB"/>
          <w:sz w:val="22"/>
          <w:szCs w:val="22"/>
        </w:rPr>
        <w:tab/>
      </w:r>
      <w:r w:rsidRPr="00133B68">
        <w:rPr>
          <w:rFonts w:ascii="Avenir Next LT Pro" w:hAnsi="Avenir Next LT Pro" w:cs="Arial"/>
          <w:b/>
          <w:color w:val="004CAB"/>
          <w:sz w:val="22"/>
          <w:szCs w:val="22"/>
        </w:rPr>
        <w:tab/>
        <w:t xml:space="preserve">:    </w:t>
      </w:r>
      <w:bookmarkStart w:id="9" w:name="_Hlk160486274"/>
      <w:r w:rsidRPr="00133B68">
        <w:rPr>
          <w:rFonts w:ascii="Avenir Next LT Pro" w:hAnsi="Avenir Next LT Pro" w:cs="Arial"/>
          <w:b/>
          <w:color w:val="004CAB"/>
          <w:sz w:val="22"/>
          <w:szCs w:val="22"/>
        </w:rPr>
        <w:t>S</w:t>
      </w:r>
      <w:r>
        <w:rPr>
          <w:rFonts w:ascii="Avenir Next LT Pro" w:hAnsi="Avenir Next LT Pro" w:cs="Arial"/>
          <w:b/>
          <w:color w:val="004CAB"/>
          <w:sz w:val="22"/>
          <w:szCs w:val="22"/>
        </w:rPr>
        <w:t xml:space="preserve">IDNEY, </w:t>
      </w:r>
      <w:r w:rsidRPr="00D93F38">
        <w:rPr>
          <w:rFonts w:ascii="Avenir Next LT Pro" w:hAnsi="Avenir Next LT Pro" w:cs="Arial"/>
          <w:b/>
          <w:color w:val="004CAB"/>
          <w:sz w:val="22"/>
          <w:szCs w:val="22"/>
        </w:rPr>
        <w:t>AUSTRALIA</w:t>
      </w:r>
      <w:r w:rsidRPr="00160120">
        <w:rPr>
          <w:rFonts w:ascii="Avenir Next LT Pro" w:hAnsi="Avenir Next LT Pro" w:cs="Arial"/>
          <w:bCs/>
          <w:color w:val="0D0D0D" w:themeColor="text1" w:themeTint="F2"/>
          <w:sz w:val="22"/>
          <w:szCs w:val="22"/>
        </w:rPr>
        <w:t>.</w:t>
      </w:r>
      <w:bookmarkEnd w:id="9"/>
    </w:p>
    <w:p w14:paraId="76298D8F" w14:textId="6DB7F0E5" w:rsidR="00B24A9F" w:rsidRPr="00D93F38" w:rsidRDefault="00B24A9F" w:rsidP="00B24A9F">
      <w:pPr>
        <w:widowControl w:val="0"/>
        <w:autoSpaceDE w:val="0"/>
        <w:autoSpaceDN w:val="0"/>
        <w:adjustRightInd w:val="0"/>
        <w:spacing w:line="360" w:lineRule="auto"/>
        <w:ind w:left="2833" w:right="44" w:hanging="2715"/>
        <w:jc w:val="both"/>
        <w:rPr>
          <w:rFonts w:ascii="Avenir Next LT Pro" w:hAnsi="Avenir Next LT Pro" w:cs="Arial"/>
          <w:color w:val="000000"/>
          <w:sz w:val="22"/>
          <w:szCs w:val="22"/>
        </w:rPr>
      </w:pPr>
      <w:r w:rsidRPr="00D93F38">
        <w:rPr>
          <w:rFonts w:ascii="Avenir Next LT Pro" w:hAnsi="Avenir Next LT Pro" w:cs="Arial"/>
          <w:b/>
          <w:color w:val="004CAB"/>
          <w:sz w:val="22"/>
          <w:szCs w:val="22"/>
        </w:rPr>
        <w:t>Product description</w:t>
      </w:r>
      <w:r w:rsidRPr="00D93F38">
        <w:rPr>
          <w:rFonts w:ascii="Avenir Next LT Pro" w:hAnsi="Avenir Next LT Pro" w:cs="Arial"/>
          <w:b/>
          <w:color w:val="303030"/>
          <w:sz w:val="22"/>
          <w:szCs w:val="22"/>
        </w:rPr>
        <w:tab/>
      </w:r>
      <w:r w:rsidRPr="00133B68">
        <w:rPr>
          <w:rFonts w:ascii="Avenir Next LT Pro" w:hAnsi="Avenir Next LT Pro" w:cs="Arial"/>
          <w:b/>
          <w:color w:val="004CAB"/>
          <w:sz w:val="22"/>
          <w:szCs w:val="22"/>
        </w:rPr>
        <w:t>:</w:t>
      </w:r>
      <w:r w:rsidRPr="00D93F38">
        <w:rPr>
          <w:rFonts w:ascii="Avenir Next LT Pro" w:hAnsi="Avenir Next LT Pro" w:cs="Arial"/>
          <w:b/>
          <w:color w:val="303030"/>
          <w:sz w:val="22"/>
          <w:szCs w:val="22"/>
        </w:rPr>
        <w:t xml:space="preserve">   </w:t>
      </w:r>
      <w:bookmarkStart w:id="10" w:name="_Hlk160488170"/>
      <w:r w:rsidR="007A3D63">
        <w:rPr>
          <w:rFonts w:ascii="Avenir Next LT Pro" w:hAnsi="Avenir Next LT Pro" w:cs="Arial"/>
          <w:b/>
          <w:color w:val="004CAB"/>
          <w:sz w:val="22"/>
          <w:szCs w:val="22"/>
        </w:rPr>
        <w:t>88</w:t>
      </w:r>
      <w:r w:rsidRPr="00D93F38">
        <w:rPr>
          <w:rFonts w:ascii="Avenir Next LT Pro" w:hAnsi="Avenir Next LT Pro" w:cs="Arial"/>
          <w:b/>
          <w:color w:val="004CAB"/>
          <w:sz w:val="22"/>
          <w:szCs w:val="22"/>
        </w:rPr>
        <w:t>,00</w:t>
      </w:r>
      <w:r w:rsidRPr="00D93F38">
        <w:rPr>
          <w:rFonts w:ascii="Avenir Next LT Pro" w:hAnsi="Avenir Next LT Pro" w:cs="Arial"/>
          <w:color w:val="004CAB"/>
          <w:sz w:val="22"/>
          <w:szCs w:val="22"/>
        </w:rPr>
        <w:t xml:space="preserve"> </w:t>
      </w:r>
      <w:bookmarkEnd w:id="10"/>
      <w:r w:rsidRPr="00D93F38">
        <w:rPr>
          <w:rFonts w:ascii="Avenir Next LT Pro" w:hAnsi="Avenir Next LT Pro" w:cs="Arial"/>
          <w:b/>
          <w:bCs/>
          <w:color w:val="004CAB"/>
          <w:sz w:val="22"/>
          <w:szCs w:val="22"/>
        </w:rPr>
        <w:t>M/T</w:t>
      </w:r>
      <w:r w:rsidRPr="00D93F38">
        <w:rPr>
          <w:rFonts w:ascii="Avenir Next LT Pro" w:hAnsi="Avenir Next LT Pro" w:cs="Arial"/>
          <w:color w:val="004CAB"/>
          <w:sz w:val="22"/>
          <w:szCs w:val="22"/>
        </w:rPr>
        <w:t xml:space="preserve"> </w:t>
      </w:r>
      <w:r w:rsidRPr="00D93F38">
        <w:rPr>
          <w:rFonts w:ascii="Avenir Next LT Pro" w:hAnsi="Avenir Next LT Pro" w:cs="Arial"/>
          <w:color w:val="000000"/>
          <w:sz w:val="22"/>
          <w:szCs w:val="22"/>
        </w:rPr>
        <w:t>OF CHILEAN DRIED SUGAR BEET PULP PELLETS</w:t>
      </w:r>
    </w:p>
    <w:p w14:paraId="3328A50E" w14:textId="77777777" w:rsidR="00B24A9F" w:rsidRPr="00D93F38" w:rsidRDefault="00B24A9F" w:rsidP="00B24A9F">
      <w:pPr>
        <w:widowControl w:val="0"/>
        <w:autoSpaceDE w:val="0"/>
        <w:autoSpaceDN w:val="0"/>
        <w:adjustRightInd w:val="0"/>
        <w:spacing w:line="360" w:lineRule="auto"/>
        <w:ind w:left="2833" w:right="44" w:hanging="1"/>
        <w:jc w:val="both"/>
        <w:rPr>
          <w:rFonts w:ascii="Avenir Next LT Pro" w:hAnsi="Avenir Next LT Pro" w:cs="Arial"/>
          <w:color w:val="303030"/>
          <w:sz w:val="22"/>
          <w:szCs w:val="22"/>
        </w:rPr>
      </w:pPr>
      <w:r w:rsidRPr="00D93F38">
        <w:rPr>
          <w:rFonts w:ascii="Avenir Next LT Pro" w:hAnsi="Avenir Next LT Pro" w:cs="Arial"/>
          <w:color w:val="000000"/>
          <w:sz w:val="22"/>
          <w:szCs w:val="22"/>
        </w:rPr>
        <w:t xml:space="preserve">    (BPP</w:t>
      </w:r>
      <w:r w:rsidRPr="00D93F38">
        <w:rPr>
          <w:rFonts w:ascii="Avenir Next LT Pro" w:hAnsi="Avenir Next LT Pro" w:cs="Arial"/>
          <w:color w:val="303030"/>
          <w:sz w:val="22"/>
          <w:szCs w:val="22"/>
        </w:rPr>
        <w:t>)</w:t>
      </w:r>
      <w:r w:rsidRPr="00D93F38">
        <w:rPr>
          <w:rFonts w:ascii="Avenir Next LT Pro" w:hAnsi="Avenir Next LT Pro" w:cs="Arial"/>
          <w:color w:val="000000"/>
          <w:sz w:val="22"/>
          <w:szCs w:val="22"/>
        </w:rPr>
        <w:t xml:space="preserve"> IN BIG BAGS OF 1.1 MT, ON PALLETS</w:t>
      </w:r>
      <w:r w:rsidRPr="00D93F38">
        <w:rPr>
          <w:rFonts w:ascii="Avenir Next LT Pro" w:hAnsi="Avenir Next LT Pro" w:cs="Arial"/>
          <w:color w:val="303030"/>
          <w:sz w:val="22"/>
          <w:szCs w:val="22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B26CD0A" w14:textId="289417BD" w:rsidR="00133B68" w:rsidRPr="00F9361F" w:rsidRDefault="00133B68" w:rsidP="00133B68">
      <w:pPr>
        <w:widowControl w:val="0"/>
        <w:autoSpaceDE w:val="0"/>
        <w:autoSpaceDN w:val="0"/>
        <w:adjustRightInd w:val="0"/>
        <w:spacing w:line="360" w:lineRule="auto"/>
        <w:ind w:left="118" w:right="44"/>
        <w:jc w:val="both"/>
        <w:rPr>
          <w:rFonts w:ascii="Avenir Next LT Pro" w:hAnsi="Avenir Next LT Pro" w:cs="Arial"/>
          <w:bCs/>
          <w:color w:val="0D0D0D" w:themeColor="text1" w:themeTint="F2"/>
          <w:sz w:val="22"/>
          <w:szCs w:val="22"/>
        </w:rPr>
      </w:pPr>
      <w:bookmarkStart w:id="11" w:name="_Hlk170998378"/>
      <w:bookmarkEnd w:id="4"/>
      <w:bookmarkEnd w:id="5"/>
      <w:r w:rsidRPr="00F9361F">
        <w:rPr>
          <w:rFonts w:ascii="Avenir Next LT Pro" w:hAnsi="Avenir Next LT Pro" w:cs="Arial"/>
          <w:b/>
          <w:color w:val="004CAB"/>
          <w:sz w:val="22"/>
          <w:szCs w:val="22"/>
        </w:rPr>
        <w:t>Bill of lading</w:t>
      </w:r>
      <w:r w:rsidRPr="00F9361F">
        <w:rPr>
          <w:rFonts w:ascii="Avenir Next LT Pro" w:hAnsi="Avenir Next LT Pro" w:cs="Arial"/>
          <w:b/>
          <w:color w:val="303030"/>
          <w:sz w:val="22"/>
          <w:szCs w:val="22"/>
        </w:rPr>
        <w:tab/>
      </w:r>
      <w:r w:rsidRPr="00F9361F">
        <w:rPr>
          <w:rFonts w:ascii="Avenir Next LT Pro" w:hAnsi="Avenir Next LT Pro" w:cs="Arial"/>
          <w:b/>
          <w:color w:val="303030"/>
          <w:sz w:val="22"/>
          <w:szCs w:val="22"/>
        </w:rPr>
        <w:tab/>
      </w:r>
      <w:r w:rsidRPr="00F9361F">
        <w:rPr>
          <w:rFonts w:ascii="Avenir Next LT Pro" w:hAnsi="Avenir Next LT Pro" w:cs="Arial"/>
          <w:b/>
          <w:bCs/>
          <w:color w:val="004CAB"/>
          <w:sz w:val="22"/>
          <w:szCs w:val="22"/>
        </w:rPr>
        <w:t xml:space="preserve">: </w:t>
      </w:r>
      <w:r w:rsidRPr="00F9361F">
        <w:rPr>
          <w:rFonts w:ascii="Avenir Next LT Pro" w:hAnsi="Avenir Next LT Pro" w:cs="Arial"/>
          <w:b/>
          <w:color w:val="303030"/>
          <w:sz w:val="22"/>
          <w:szCs w:val="22"/>
        </w:rPr>
        <w:t xml:space="preserve">  </w:t>
      </w:r>
      <w:r w:rsidR="00F9361F" w:rsidRPr="00013AC6">
        <w:rPr>
          <w:rFonts w:ascii="Avenir Next LT Pro" w:hAnsi="Avenir Next LT Pro" w:cs="Arial"/>
          <w:b/>
          <w:color w:val="004CAB"/>
          <w:sz w:val="22"/>
          <w:szCs w:val="22"/>
        </w:rPr>
        <w:t>EGLV</w:t>
      </w:r>
      <w:r w:rsidR="00F9361F" w:rsidRPr="00013AC6">
        <w:rPr>
          <w:rFonts w:ascii="Avenir Next LT Pro" w:hAnsi="Avenir Next LT Pro" w:cs="Arial"/>
          <w:b/>
          <w:bCs/>
          <w:color w:val="004CAB"/>
          <w:sz w:val="22"/>
          <w:szCs w:val="22"/>
        </w:rPr>
        <w:t>7316000</w:t>
      </w:r>
      <w:r w:rsidR="00F9361F">
        <w:rPr>
          <w:rFonts w:ascii="Avenir Next LT Pro" w:hAnsi="Avenir Next LT Pro" w:cs="Arial"/>
          <w:b/>
          <w:bCs/>
          <w:color w:val="004CAB"/>
          <w:sz w:val="22"/>
          <w:szCs w:val="22"/>
        </w:rPr>
        <w:t>16302</w:t>
      </w:r>
      <w:r w:rsidR="00F9361F" w:rsidRPr="00013AC6">
        <w:rPr>
          <w:rFonts w:ascii="Avenir Next LT Pro" w:hAnsi="Avenir Next LT Pro" w:cs="Arial"/>
          <w:bCs/>
          <w:color w:val="000000" w:themeColor="text1"/>
          <w:sz w:val="22"/>
          <w:szCs w:val="22"/>
        </w:rPr>
        <w:t>.</w:t>
      </w:r>
    </w:p>
    <w:p w14:paraId="1A94ED73" w14:textId="6F6DAE50" w:rsidR="00133B68" w:rsidRPr="00F9361F" w:rsidRDefault="00133B68" w:rsidP="00133B68">
      <w:pPr>
        <w:widowControl w:val="0"/>
        <w:autoSpaceDE w:val="0"/>
        <w:autoSpaceDN w:val="0"/>
        <w:adjustRightInd w:val="0"/>
        <w:spacing w:line="360" w:lineRule="auto"/>
        <w:ind w:left="118" w:right="44"/>
        <w:jc w:val="both"/>
        <w:rPr>
          <w:rFonts w:ascii="Avenir Next LT Pro" w:hAnsi="Avenir Next LT Pro" w:cs="Arial"/>
          <w:bCs/>
          <w:color w:val="0D0D0D" w:themeColor="text1" w:themeTint="F2"/>
          <w:sz w:val="22"/>
          <w:szCs w:val="22"/>
        </w:rPr>
      </w:pPr>
      <w:r w:rsidRPr="00F9361F">
        <w:rPr>
          <w:rFonts w:ascii="Avenir Next LT Pro" w:hAnsi="Avenir Next LT Pro" w:cs="Arial"/>
          <w:b/>
          <w:color w:val="004CAB"/>
          <w:sz w:val="22"/>
          <w:szCs w:val="22"/>
        </w:rPr>
        <w:t>BL date</w:t>
      </w:r>
      <w:r w:rsidRPr="00F9361F">
        <w:rPr>
          <w:rFonts w:ascii="Avenir Next LT Pro" w:hAnsi="Avenir Next LT Pro" w:cs="Arial"/>
          <w:b/>
          <w:color w:val="303030"/>
          <w:sz w:val="22"/>
          <w:szCs w:val="22"/>
        </w:rPr>
        <w:tab/>
      </w:r>
      <w:r w:rsidRPr="00F9361F">
        <w:rPr>
          <w:rFonts w:ascii="Avenir Next LT Pro" w:hAnsi="Avenir Next LT Pro" w:cs="Arial"/>
          <w:b/>
          <w:color w:val="303030"/>
          <w:sz w:val="22"/>
          <w:szCs w:val="22"/>
        </w:rPr>
        <w:tab/>
      </w:r>
      <w:r w:rsidRPr="00F9361F">
        <w:rPr>
          <w:rFonts w:ascii="Avenir Next LT Pro" w:hAnsi="Avenir Next LT Pro" w:cs="Arial"/>
          <w:b/>
          <w:color w:val="303030"/>
          <w:sz w:val="22"/>
          <w:szCs w:val="22"/>
        </w:rPr>
        <w:tab/>
      </w:r>
      <w:r w:rsidRPr="00F9361F">
        <w:rPr>
          <w:rFonts w:ascii="Avenir Next LT Pro" w:hAnsi="Avenir Next LT Pro" w:cs="Arial"/>
          <w:b/>
          <w:bCs/>
          <w:color w:val="004CAB"/>
          <w:sz w:val="22"/>
          <w:szCs w:val="22"/>
        </w:rPr>
        <w:t xml:space="preserve">: </w:t>
      </w:r>
      <w:bookmarkEnd w:id="11"/>
      <w:r w:rsidRPr="00F9361F">
        <w:rPr>
          <w:rFonts w:ascii="Avenir Next LT Pro" w:hAnsi="Avenir Next LT Pro" w:cs="Arial"/>
          <w:b/>
          <w:color w:val="303030"/>
          <w:sz w:val="22"/>
          <w:szCs w:val="22"/>
        </w:rPr>
        <w:t xml:space="preserve">  </w:t>
      </w:r>
      <w:r w:rsidR="00F9361F">
        <w:rPr>
          <w:rFonts w:ascii="Avenir Next LT Pro" w:hAnsi="Avenir Next LT Pro" w:cs="Arial"/>
          <w:b/>
          <w:color w:val="004CAB"/>
          <w:sz w:val="22"/>
          <w:szCs w:val="22"/>
        </w:rPr>
        <w:t>MAR</w:t>
      </w:r>
      <w:r w:rsidR="00FE49FF" w:rsidRPr="00F9361F">
        <w:rPr>
          <w:rFonts w:ascii="Avenir Next LT Pro" w:hAnsi="Avenir Next LT Pro" w:cs="Arial"/>
          <w:b/>
          <w:color w:val="004CAB"/>
          <w:sz w:val="22"/>
          <w:szCs w:val="22"/>
        </w:rPr>
        <w:t>. 17</w:t>
      </w:r>
      <w:r w:rsidRPr="00F9361F">
        <w:rPr>
          <w:rFonts w:ascii="Avenir Next LT Pro" w:hAnsi="Avenir Next LT Pro" w:cs="Arial"/>
          <w:b/>
          <w:color w:val="004CAB"/>
          <w:sz w:val="22"/>
          <w:szCs w:val="22"/>
        </w:rPr>
        <w:t>, 2026</w:t>
      </w:r>
      <w:r w:rsidRPr="00F9361F">
        <w:rPr>
          <w:rFonts w:ascii="Avenir Next LT Pro" w:hAnsi="Avenir Next LT Pro" w:cs="Arial"/>
          <w:bCs/>
          <w:color w:val="0D0D0D" w:themeColor="text1" w:themeTint="F2"/>
          <w:sz w:val="22"/>
          <w:szCs w:val="22"/>
        </w:rPr>
        <w:t>.</w:t>
      </w:r>
    </w:p>
    <w:p w14:paraId="157148A3" w14:textId="2BD05E41" w:rsidR="00426809" w:rsidRPr="00426809" w:rsidRDefault="00426809" w:rsidP="00426809">
      <w:pPr>
        <w:widowControl w:val="0"/>
        <w:autoSpaceDE w:val="0"/>
        <w:autoSpaceDN w:val="0"/>
        <w:adjustRightInd w:val="0"/>
        <w:spacing w:line="360" w:lineRule="auto"/>
        <w:ind w:right="44"/>
        <w:jc w:val="both"/>
        <w:rPr>
          <w:rFonts w:ascii="Avenir Next LT Pro" w:hAnsi="Avenir Next LT Pro"/>
          <w:bCs/>
          <w:color w:val="0D0D0D" w:themeColor="text1" w:themeTint="F2"/>
          <w:sz w:val="22"/>
          <w:szCs w:val="22"/>
        </w:rPr>
      </w:pPr>
      <w:r w:rsidRPr="00F9361F">
        <w:rPr>
          <w:rFonts w:ascii="Avenir Next LT Pro" w:hAnsi="Avenir Next LT Pro"/>
          <w:color w:val="004CAB"/>
          <w:sz w:val="22"/>
          <w:szCs w:val="22"/>
        </w:rPr>
        <w:t xml:space="preserve">  </w:t>
      </w:r>
      <w:r w:rsidRPr="00F9361F">
        <w:rPr>
          <w:rFonts w:ascii="Avenir Next LT Pro" w:hAnsi="Avenir Next LT Pro"/>
          <w:b/>
          <w:bCs/>
          <w:color w:val="004CAB"/>
          <w:sz w:val="22"/>
          <w:szCs w:val="22"/>
        </w:rPr>
        <w:t xml:space="preserve">Lab results delivery date  :   </w:t>
      </w:r>
      <w:r w:rsidR="00D9478C" w:rsidRPr="00F9361F">
        <w:rPr>
          <w:rFonts w:ascii="Avenir Next LT Pro" w:hAnsi="Avenir Next LT Pro" w:cs="Arial"/>
          <w:b/>
          <w:color w:val="004CAB"/>
          <w:sz w:val="22"/>
          <w:szCs w:val="22"/>
        </w:rPr>
        <w:t>MAR</w:t>
      </w:r>
      <w:r w:rsidRPr="00F9361F">
        <w:rPr>
          <w:rFonts w:ascii="Avenir Next LT Pro" w:hAnsi="Avenir Next LT Pro" w:cs="Arial"/>
          <w:b/>
          <w:color w:val="004CAB"/>
          <w:sz w:val="22"/>
          <w:szCs w:val="22"/>
        </w:rPr>
        <w:t xml:space="preserve">. </w:t>
      </w:r>
      <w:r w:rsidR="00294D6C">
        <w:rPr>
          <w:rFonts w:ascii="Avenir Next LT Pro" w:hAnsi="Avenir Next LT Pro" w:cs="Arial"/>
          <w:b/>
          <w:color w:val="004CAB"/>
          <w:sz w:val="22"/>
          <w:szCs w:val="22"/>
        </w:rPr>
        <w:t>26</w:t>
      </w:r>
      <w:r w:rsidRPr="00F9361F">
        <w:rPr>
          <w:rFonts w:ascii="Avenir Next LT Pro" w:hAnsi="Avenir Next LT Pro" w:cs="Arial"/>
          <w:b/>
          <w:color w:val="004CAB"/>
          <w:sz w:val="22"/>
          <w:szCs w:val="22"/>
        </w:rPr>
        <w:t>, 2026</w:t>
      </w:r>
      <w:r w:rsidRPr="00F9361F">
        <w:rPr>
          <w:rFonts w:ascii="Avenir Next LT Pro" w:hAnsi="Avenir Next LT Pro" w:cs="Arial"/>
          <w:bCs/>
          <w:color w:val="0D0D0D" w:themeColor="text1" w:themeTint="F2"/>
          <w:sz w:val="22"/>
          <w:szCs w:val="22"/>
        </w:rPr>
        <w:t>.</w:t>
      </w:r>
    </w:p>
    <w:p w14:paraId="470504A7" w14:textId="77777777" w:rsidR="00AB487F" w:rsidRPr="00160120" w:rsidRDefault="00AB487F" w:rsidP="00133B68">
      <w:pPr>
        <w:widowControl w:val="0"/>
        <w:autoSpaceDE w:val="0"/>
        <w:autoSpaceDN w:val="0"/>
        <w:adjustRightInd w:val="0"/>
        <w:spacing w:line="360" w:lineRule="auto"/>
        <w:ind w:left="118" w:right="44"/>
        <w:jc w:val="both"/>
        <w:rPr>
          <w:rFonts w:ascii="Avenir Next LT Pro" w:hAnsi="Avenir Next LT Pro" w:cs="Arial"/>
          <w:bCs/>
          <w:color w:val="0D0D0D" w:themeColor="text1" w:themeTint="F2"/>
          <w:sz w:val="22"/>
          <w:szCs w:val="22"/>
        </w:rPr>
      </w:pPr>
    </w:p>
    <w:p w14:paraId="4C4BDF4D" w14:textId="371AF782" w:rsidR="002443F6" w:rsidRPr="00D93F38" w:rsidRDefault="002443F6" w:rsidP="00160120">
      <w:pPr>
        <w:widowControl w:val="0"/>
        <w:shd w:val="clear" w:color="auto" w:fill="004CAB"/>
        <w:tabs>
          <w:tab w:val="left" w:pos="820"/>
          <w:tab w:val="left" w:pos="9780"/>
        </w:tabs>
        <w:autoSpaceDE w:val="0"/>
        <w:autoSpaceDN w:val="0"/>
        <w:adjustRightInd w:val="0"/>
        <w:spacing w:before="31" w:line="360" w:lineRule="auto"/>
        <w:ind w:right="-20"/>
        <w:jc w:val="both"/>
        <w:rPr>
          <w:rFonts w:ascii="Avenir Next LT Pro" w:hAnsi="Avenir Next LT Pro" w:cs="Arial"/>
          <w:b/>
          <w:color w:val="FFFFFF"/>
          <w:sz w:val="22"/>
          <w:szCs w:val="22"/>
        </w:rPr>
      </w:pPr>
    </w:p>
    <w:p w14:paraId="4C4BDF4E" w14:textId="77777777" w:rsidR="002443F6" w:rsidRPr="00D93F38" w:rsidRDefault="002443F6" w:rsidP="002443F6">
      <w:pPr>
        <w:widowControl w:val="0"/>
        <w:autoSpaceDE w:val="0"/>
        <w:autoSpaceDN w:val="0"/>
        <w:adjustRightInd w:val="0"/>
        <w:spacing w:line="360" w:lineRule="auto"/>
        <w:ind w:left="118" w:right="44" w:firstLine="308"/>
        <w:jc w:val="both"/>
        <w:rPr>
          <w:rFonts w:ascii="Avenir Next LT Pro" w:hAnsi="Avenir Next LT Pro" w:cs="Arial"/>
          <w:color w:val="000000"/>
          <w:sz w:val="22"/>
          <w:szCs w:val="22"/>
        </w:rPr>
      </w:pPr>
    </w:p>
    <w:p w14:paraId="4582EDBB" w14:textId="0AA3208A" w:rsidR="00074FF6" w:rsidRPr="00D93F38" w:rsidRDefault="001C0695" w:rsidP="0018561F">
      <w:pPr>
        <w:widowControl w:val="0"/>
        <w:autoSpaceDE w:val="0"/>
        <w:autoSpaceDN w:val="0"/>
        <w:adjustRightInd w:val="0"/>
        <w:spacing w:line="360" w:lineRule="auto"/>
        <w:ind w:right="44"/>
        <w:jc w:val="both"/>
        <w:rPr>
          <w:rFonts w:ascii="Avenir Next LT Pro" w:hAnsi="Avenir Next LT Pro" w:cs="Arial"/>
          <w:color w:val="303030"/>
          <w:sz w:val="22"/>
          <w:szCs w:val="22"/>
        </w:rPr>
      </w:pPr>
      <w:r w:rsidRPr="00D93F38">
        <w:rPr>
          <w:rFonts w:ascii="Avenir Next LT Pro" w:hAnsi="Avenir Next LT Pro" w:cs="Arial"/>
          <w:color w:val="303030"/>
          <w:sz w:val="22"/>
          <w:szCs w:val="22"/>
        </w:rPr>
        <w:t xml:space="preserve">In accordance with </w:t>
      </w:r>
      <w:r w:rsidRPr="00D93F38">
        <w:rPr>
          <w:rFonts w:ascii="Avenir Next LT Pro" w:hAnsi="Avenir Next LT Pro" w:cs="Arial"/>
          <w:b/>
          <w:bCs/>
          <w:color w:val="004CAB"/>
          <w:sz w:val="22"/>
          <w:szCs w:val="22"/>
        </w:rPr>
        <w:t>IANSA</w:t>
      </w:r>
      <w:r w:rsidR="00E660DA" w:rsidRPr="00D93F38">
        <w:rPr>
          <w:rFonts w:ascii="Avenir Next LT Pro" w:hAnsi="Avenir Next LT Pro" w:cs="Arial"/>
          <w:b/>
          <w:bCs/>
          <w:color w:val="004CAB"/>
          <w:sz w:val="22"/>
          <w:szCs w:val="22"/>
        </w:rPr>
        <w:t>GRO</w:t>
      </w:r>
      <w:r w:rsidRPr="00D93F38">
        <w:rPr>
          <w:rFonts w:ascii="Avenir Next LT Pro" w:hAnsi="Avenir Next LT Pro" w:cs="Arial"/>
          <w:b/>
          <w:bCs/>
          <w:color w:val="004CAB"/>
          <w:sz w:val="22"/>
          <w:szCs w:val="22"/>
        </w:rPr>
        <w:t xml:space="preserve"> S.A.</w:t>
      </w:r>
      <w:r w:rsidRPr="00160120">
        <w:rPr>
          <w:rFonts w:ascii="Avenir Next LT Pro" w:hAnsi="Avenir Next LT Pro" w:cs="Arial"/>
          <w:color w:val="0D0D0D" w:themeColor="text1" w:themeTint="F2"/>
          <w:sz w:val="22"/>
          <w:szCs w:val="22"/>
        </w:rPr>
        <w:t>,</w:t>
      </w:r>
      <w:r w:rsidRPr="00D93F38">
        <w:rPr>
          <w:rFonts w:ascii="Avenir Next LT Pro" w:hAnsi="Avenir Next LT Pro" w:cs="Arial"/>
          <w:color w:val="004CAB"/>
          <w:sz w:val="22"/>
          <w:szCs w:val="22"/>
        </w:rPr>
        <w:t xml:space="preserve"> </w:t>
      </w:r>
      <w:r w:rsidRPr="00D93F38">
        <w:rPr>
          <w:rFonts w:ascii="Avenir Next LT Pro" w:hAnsi="Avenir Next LT Pro" w:cs="Arial"/>
          <w:color w:val="303030"/>
          <w:sz w:val="22"/>
          <w:szCs w:val="22"/>
        </w:rPr>
        <w:t>instructions we conducted the following services:</w:t>
      </w:r>
    </w:p>
    <w:p w14:paraId="2047D1C8" w14:textId="77777777" w:rsidR="00074FF6" w:rsidRPr="00D93F38" w:rsidRDefault="001C0695" w:rsidP="0018561F">
      <w:pPr>
        <w:widowControl w:val="0"/>
        <w:autoSpaceDE w:val="0"/>
        <w:autoSpaceDN w:val="0"/>
        <w:adjustRightInd w:val="0"/>
        <w:spacing w:line="360" w:lineRule="auto"/>
        <w:ind w:right="44"/>
        <w:jc w:val="both"/>
        <w:rPr>
          <w:rFonts w:ascii="Avenir Next LT Pro" w:hAnsi="Avenir Next LT Pro" w:cs="Arial"/>
          <w:color w:val="303030"/>
          <w:sz w:val="22"/>
          <w:szCs w:val="22"/>
        </w:rPr>
      </w:pPr>
      <w:r w:rsidRPr="00D93F38">
        <w:rPr>
          <w:rFonts w:ascii="Avenir Next LT Pro" w:hAnsi="Avenir Next LT Pro" w:cs="Arial"/>
          <w:b/>
          <w:color w:val="004CAB"/>
          <w:sz w:val="22"/>
          <w:szCs w:val="22"/>
          <w:u w:val="single"/>
        </w:rPr>
        <w:t>Scope of Inspection:</w:t>
      </w:r>
      <w:r w:rsidR="0063406B" w:rsidRPr="00D93F38">
        <w:rPr>
          <w:rFonts w:ascii="Avenir Next LT Pro" w:hAnsi="Avenir Next LT Pro" w:cs="Arial"/>
          <w:color w:val="004CAB"/>
          <w:sz w:val="22"/>
          <w:szCs w:val="22"/>
        </w:rPr>
        <w:t xml:space="preserve"> </w:t>
      </w:r>
      <w:r w:rsidR="00E94BF4" w:rsidRPr="00D93F38">
        <w:rPr>
          <w:rFonts w:ascii="Avenir Next LT Pro" w:hAnsi="Avenir Next LT Pro" w:cs="Arial"/>
          <w:snapToGrid w:val="0"/>
          <w:sz w:val="22"/>
          <w:szCs w:val="22"/>
        </w:rPr>
        <w:t>To draw and compose samples representing each lot of DRIED SUGAR BEET PULP PELLETS and perform analysis as instructed here under.</w:t>
      </w:r>
    </w:p>
    <w:p w14:paraId="498F5B24" w14:textId="09036369" w:rsidR="00074FF6" w:rsidRPr="00D93F38" w:rsidRDefault="001C0695" w:rsidP="00903597">
      <w:pPr>
        <w:widowControl w:val="0"/>
        <w:autoSpaceDE w:val="0"/>
        <w:autoSpaceDN w:val="0"/>
        <w:adjustRightInd w:val="0"/>
        <w:spacing w:line="360" w:lineRule="auto"/>
        <w:ind w:right="44"/>
        <w:jc w:val="both"/>
        <w:rPr>
          <w:rFonts w:ascii="Avenir Next LT Pro" w:hAnsi="Avenir Next LT Pro" w:cs="Arial"/>
          <w:color w:val="303030"/>
          <w:sz w:val="22"/>
          <w:szCs w:val="22"/>
        </w:rPr>
      </w:pPr>
      <w:r w:rsidRPr="00D93F38">
        <w:rPr>
          <w:rFonts w:ascii="Avenir Next LT Pro" w:hAnsi="Avenir Next LT Pro" w:cs="Arial"/>
          <w:b/>
          <w:color w:val="004CAB"/>
          <w:sz w:val="22"/>
          <w:szCs w:val="22"/>
          <w:u w:val="single"/>
        </w:rPr>
        <w:t>Place and date of sampling for analysis:</w:t>
      </w:r>
      <w:r w:rsidR="006852BA" w:rsidRPr="00D93F38">
        <w:rPr>
          <w:rFonts w:ascii="Avenir Next LT Pro" w:hAnsi="Avenir Next LT Pro" w:cs="Arial"/>
          <w:b/>
          <w:color w:val="303030"/>
          <w:sz w:val="22"/>
          <w:szCs w:val="22"/>
        </w:rPr>
        <w:t xml:space="preserve"> </w:t>
      </w:r>
      <w:bookmarkStart w:id="12" w:name="_Hlk160485658"/>
      <w:bookmarkStart w:id="13" w:name="_Hlk113876476"/>
      <w:bookmarkStart w:id="14" w:name="_Hlk113268032"/>
      <w:r w:rsidR="000029F4">
        <w:rPr>
          <w:rFonts w:ascii="Avenir Next LT Pro" w:hAnsi="Avenir Next LT Pro" w:cs="Arial"/>
          <w:color w:val="000000"/>
          <w:sz w:val="22"/>
          <w:szCs w:val="22"/>
        </w:rPr>
        <w:t>Warehouse Sotraval Los Angeles</w:t>
      </w:r>
      <w:r w:rsidR="000029F4">
        <w:rPr>
          <w:rFonts w:ascii="Avenir Next LT Pro" w:hAnsi="Avenir Next LT Pro" w:cs="Arial"/>
          <w:snapToGrid w:val="0"/>
          <w:color w:val="000000"/>
          <w:sz w:val="22"/>
          <w:szCs w:val="22"/>
        </w:rPr>
        <w:t xml:space="preserve"> Chile </w:t>
      </w:r>
      <w:r w:rsidR="000029F4" w:rsidRPr="00900578">
        <w:rPr>
          <w:rFonts w:ascii="Avenir Next LT Pro" w:hAnsi="Avenir Next LT Pro" w:cs="Arial"/>
          <w:color w:val="303030"/>
          <w:sz w:val="22"/>
          <w:szCs w:val="22"/>
        </w:rPr>
        <w:t>on</w:t>
      </w:r>
      <w:bookmarkStart w:id="15" w:name="_Hlk171002716"/>
      <w:r w:rsidR="000029F4">
        <w:rPr>
          <w:rFonts w:ascii="Avenir Next LT Pro" w:hAnsi="Avenir Next LT Pro" w:cs="Arial"/>
          <w:color w:val="303030"/>
          <w:sz w:val="22"/>
          <w:szCs w:val="22"/>
        </w:rPr>
        <w:t xml:space="preserve"> </w:t>
      </w:r>
      <w:r w:rsidR="007A3D63">
        <w:rPr>
          <w:rFonts w:ascii="Avenir Next LT Pro" w:hAnsi="Avenir Next LT Pro" w:cs="Arial"/>
          <w:color w:val="303030"/>
          <w:sz w:val="22"/>
          <w:szCs w:val="22"/>
        </w:rPr>
        <w:t>march</w:t>
      </w:r>
      <w:r w:rsidR="006C05C0">
        <w:rPr>
          <w:rFonts w:ascii="Avenir Next LT Pro" w:hAnsi="Avenir Next LT Pro" w:cs="Arial"/>
          <w:color w:val="303030"/>
          <w:sz w:val="22"/>
          <w:szCs w:val="22"/>
        </w:rPr>
        <w:t>1</w:t>
      </w:r>
      <w:r w:rsidR="007A3D63">
        <w:rPr>
          <w:rFonts w:ascii="Avenir Next LT Pro" w:hAnsi="Avenir Next LT Pro" w:cs="Arial"/>
          <w:color w:val="303030"/>
          <w:sz w:val="22"/>
          <w:szCs w:val="22"/>
        </w:rPr>
        <w:t>3</w:t>
      </w:r>
      <w:r w:rsidR="000029F4">
        <w:rPr>
          <w:rFonts w:ascii="Avenir Next LT Pro" w:hAnsi="Avenir Next LT Pro" w:cs="Arial"/>
          <w:color w:val="303030"/>
          <w:sz w:val="22"/>
          <w:szCs w:val="22"/>
        </w:rPr>
        <w:t>, 202</w:t>
      </w:r>
      <w:bookmarkEnd w:id="15"/>
      <w:r w:rsidR="000029F4">
        <w:rPr>
          <w:rFonts w:ascii="Avenir Next LT Pro" w:hAnsi="Avenir Next LT Pro" w:cs="Arial"/>
          <w:color w:val="303030"/>
          <w:sz w:val="22"/>
          <w:szCs w:val="22"/>
        </w:rPr>
        <w:t>6.</w:t>
      </w:r>
      <w:bookmarkEnd w:id="12"/>
      <w:bookmarkEnd w:id="13"/>
      <w:bookmarkEnd w:id="14"/>
    </w:p>
    <w:p w14:paraId="12AC64D0" w14:textId="1D7CE226" w:rsidR="00DB0A59" w:rsidRPr="00D93F38" w:rsidRDefault="00E94BF4" w:rsidP="00750772">
      <w:pPr>
        <w:widowControl w:val="0"/>
        <w:autoSpaceDE w:val="0"/>
        <w:autoSpaceDN w:val="0"/>
        <w:adjustRightInd w:val="0"/>
        <w:spacing w:line="360" w:lineRule="auto"/>
        <w:ind w:right="44"/>
        <w:jc w:val="both"/>
        <w:rPr>
          <w:rFonts w:ascii="Avenir Next LT Pro" w:hAnsi="Avenir Next LT Pro" w:cs="Arial"/>
          <w:color w:val="303030"/>
          <w:sz w:val="22"/>
          <w:szCs w:val="22"/>
        </w:rPr>
      </w:pPr>
      <w:r w:rsidRPr="00D93F38">
        <w:rPr>
          <w:rFonts w:ascii="Avenir Next LT Pro" w:hAnsi="Avenir Next LT Pro" w:cs="Arial"/>
          <w:b/>
          <w:color w:val="004CAB"/>
          <w:sz w:val="22"/>
          <w:szCs w:val="22"/>
          <w:u w:val="single"/>
        </w:rPr>
        <w:t>Place and date of stuffing supervision:</w:t>
      </w:r>
      <w:r w:rsidR="00C70EEC" w:rsidRPr="00D93F38">
        <w:rPr>
          <w:rFonts w:ascii="Avenir Next LT Pro" w:hAnsi="Avenir Next LT Pro" w:cs="Arial"/>
          <w:b/>
          <w:color w:val="303030"/>
          <w:sz w:val="22"/>
          <w:szCs w:val="22"/>
        </w:rPr>
        <w:t xml:space="preserve"> </w:t>
      </w:r>
      <w:r w:rsidR="000029F4">
        <w:rPr>
          <w:rFonts w:ascii="Avenir Next LT Pro" w:hAnsi="Avenir Next LT Pro" w:cs="Arial"/>
          <w:color w:val="000000"/>
          <w:sz w:val="22"/>
          <w:szCs w:val="22"/>
        </w:rPr>
        <w:t>Warehouse Sotraval Los Angeles</w:t>
      </w:r>
      <w:r w:rsidR="000029F4">
        <w:rPr>
          <w:rFonts w:ascii="Avenir Next LT Pro" w:hAnsi="Avenir Next LT Pro" w:cs="Arial"/>
          <w:snapToGrid w:val="0"/>
          <w:color w:val="000000"/>
          <w:sz w:val="22"/>
          <w:szCs w:val="22"/>
        </w:rPr>
        <w:t xml:space="preserve"> Chile </w:t>
      </w:r>
      <w:r w:rsidR="000029F4" w:rsidRPr="00900578">
        <w:rPr>
          <w:rFonts w:ascii="Avenir Next LT Pro" w:hAnsi="Avenir Next LT Pro" w:cs="Arial"/>
          <w:color w:val="303030"/>
          <w:sz w:val="22"/>
          <w:szCs w:val="22"/>
        </w:rPr>
        <w:t>on</w:t>
      </w:r>
      <w:r w:rsidR="007A3D63">
        <w:rPr>
          <w:rFonts w:ascii="Avenir Next LT Pro" w:hAnsi="Avenir Next LT Pro" w:cs="Arial"/>
          <w:color w:val="303030"/>
          <w:sz w:val="22"/>
          <w:szCs w:val="22"/>
        </w:rPr>
        <w:t xml:space="preserve"> march13</w:t>
      </w:r>
      <w:r w:rsidR="000029F4">
        <w:rPr>
          <w:rFonts w:ascii="Avenir Next LT Pro" w:hAnsi="Avenir Next LT Pro" w:cs="Arial"/>
          <w:color w:val="303030"/>
          <w:sz w:val="22"/>
          <w:szCs w:val="22"/>
        </w:rPr>
        <w:t>, 2026.</w:t>
      </w:r>
    </w:p>
    <w:p w14:paraId="48671F5B" w14:textId="5FBAE08C" w:rsidR="00074FF6" w:rsidRPr="00D93F38" w:rsidRDefault="00CA3566" w:rsidP="00750772">
      <w:pPr>
        <w:widowControl w:val="0"/>
        <w:autoSpaceDE w:val="0"/>
        <w:autoSpaceDN w:val="0"/>
        <w:adjustRightInd w:val="0"/>
        <w:spacing w:line="360" w:lineRule="auto"/>
        <w:ind w:right="44"/>
        <w:jc w:val="both"/>
        <w:rPr>
          <w:rFonts w:ascii="Avenir Next LT Pro" w:hAnsi="Avenir Next LT Pro" w:cs="Arial"/>
          <w:color w:val="303030"/>
          <w:sz w:val="22"/>
          <w:szCs w:val="22"/>
        </w:rPr>
      </w:pPr>
      <w:r w:rsidRPr="00D93F38">
        <w:rPr>
          <w:rFonts w:ascii="Avenir Next LT Pro" w:hAnsi="Avenir Next LT Pro" w:cs="Arial"/>
          <w:b/>
          <w:color w:val="004CAB"/>
          <w:sz w:val="22"/>
          <w:szCs w:val="22"/>
          <w:u w:val="single"/>
        </w:rPr>
        <w:t xml:space="preserve">Production </w:t>
      </w:r>
      <w:r w:rsidR="001D5E9D" w:rsidRPr="00D93F38">
        <w:rPr>
          <w:rFonts w:ascii="Avenir Next LT Pro" w:hAnsi="Avenir Next LT Pro" w:cs="Arial"/>
          <w:b/>
          <w:color w:val="004CAB"/>
          <w:sz w:val="22"/>
          <w:szCs w:val="22"/>
          <w:u w:val="single"/>
        </w:rPr>
        <w:t>date:</w:t>
      </w:r>
      <w:r w:rsidR="001D5E9D" w:rsidRPr="00D93F38">
        <w:rPr>
          <w:rFonts w:ascii="Avenir Next LT Pro" w:hAnsi="Avenir Next LT Pro" w:cs="Arial"/>
          <w:b/>
          <w:color w:val="004CAB"/>
          <w:sz w:val="22"/>
          <w:szCs w:val="22"/>
        </w:rPr>
        <w:t xml:space="preserve"> </w:t>
      </w:r>
      <w:r w:rsidR="00336934" w:rsidRPr="00D93F38">
        <w:rPr>
          <w:rFonts w:ascii="Avenir Next LT Pro" w:hAnsi="Avenir Next LT Pro" w:cs="Arial"/>
          <w:color w:val="000000"/>
          <w:sz w:val="22"/>
          <w:szCs w:val="22"/>
        </w:rPr>
        <w:t>Warehouse Sotraval Los Angeles</w:t>
      </w:r>
      <w:r w:rsidR="00336934" w:rsidRPr="00D93F38">
        <w:rPr>
          <w:rFonts w:ascii="Avenir Next LT Pro" w:hAnsi="Avenir Next LT Pro" w:cs="Arial"/>
          <w:snapToGrid w:val="0"/>
          <w:color w:val="000000"/>
          <w:sz w:val="22"/>
          <w:szCs w:val="22"/>
        </w:rPr>
        <w:t xml:space="preserve"> Chile </w:t>
      </w:r>
      <w:r w:rsidR="009E5246" w:rsidRPr="00D93F38">
        <w:rPr>
          <w:rFonts w:ascii="Avenir Next LT Pro" w:hAnsi="Avenir Next LT Pro" w:cs="Arial"/>
          <w:snapToGrid w:val="0"/>
          <w:color w:val="000000"/>
          <w:sz w:val="22"/>
          <w:szCs w:val="22"/>
        </w:rPr>
        <w:t xml:space="preserve">on </w:t>
      </w:r>
      <w:bookmarkStart w:id="16" w:name="_Hlk157972290"/>
      <w:r w:rsidR="004A0481" w:rsidRPr="0048301C">
        <w:rPr>
          <w:rFonts w:ascii="Avenir Next LT Pro" w:hAnsi="Avenir Next LT Pro" w:cs="Arial"/>
          <w:snapToGrid w:val="0"/>
          <w:color w:val="000000"/>
          <w:sz w:val="22"/>
          <w:szCs w:val="22"/>
        </w:rPr>
        <w:t xml:space="preserve"> </w:t>
      </w:r>
      <w:r w:rsidR="0048301C" w:rsidRPr="0048301C">
        <w:rPr>
          <w:rFonts w:ascii="Avenir Next LT Pro" w:hAnsi="Avenir Next LT Pro" w:cs="Arial"/>
          <w:snapToGrid w:val="0"/>
          <w:color w:val="000000"/>
          <w:sz w:val="22"/>
          <w:szCs w:val="22"/>
        </w:rPr>
        <w:t xml:space="preserve">July </w:t>
      </w:r>
      <w:r w:rsidR="00EA7975" w:rsidRPr="0048301C">
        <w:rPr>
          <w:rFonts w:ascii="Avenir Next LT Pro" w:hAnsi="Avenir Next LT Pro" w:cs="Arial"/>
          <w:snapToGrid w:val="0"/>
          <w:color w:val="000000"/>
          <w:sz w:val="22"/>
          <w:szCs w:val="22"/>
        </w:rPr>
        <w:t>2</w:t>
      </w:r>
      <w:r w:rsidR="00391012">
        <w:rPr>
          <w:rFonts w:ascii="Avenir Next LT Pro" w:hAnsi="Avenir Next LT Pro" w:cs="Arial"/>
          <w:snapToGrid w:val="0"/>
          <w:color w:val="000000"/>
          <w:sz w:val="22"/>
          <w:szCs w:val="22"/>
        </w:rPr>
        <w:t>8</w:t>
      </w:r>
      <w:r w:rsidR="004E3277" w:rsidRPr="0048301C">
        <w:rPr>
          <w:rFonts w:ascii="Avenir Next LT Pro" w:hAnsi="Avenir Next LT Pro" w:cs="Arial"/>
          <w:color w:val="303030"/>
          <w:sz w:val="22"/>
          <w:szCs w:val="22"/>
        </w:rPr>
        <w:t xml:space="preserve">, </w:t>
      </w:r>
      <w:r w:rsidR="009E5246" w:rsidRPr="0048301C">
        <w:rPr>
          <w:rFonts w:ascii="Avenir Next LT Pro" w:hAnsi="Avenir Next LT Pro" w:cs="Arial"/>
          <w:color w:val="303030"/>
          <w:sz w:val="22"/>
          <w:szCs w:val="22"/>
        </w:rPr>
        <w:t>202</w:t>
      </w:r>
      <w:bookmarkEnd w:id="16"/>
      <w:r w:rsidR="00210B2F" w:rsidRPr="0048301C">
        <w:rPr>
          <w:rFonts w:ascii="Avenir Next LT Pro" w:hAnsi="Avenir Next LT Pro" w:cs="Arial"/>
          <w:color w:val="303030"/>
          <w:sz w:val="22"/>
          <w:szCs w:val="22"/>
        </w:rPr>
        <w:t>5</w:t>
      </w:r>
      <w:r w:rsidR="004A0481" w:rsidRPr="0048301C">
        <w:rPr>
          <w:rFonts w:ascii="Avenir Next LT Pro" w:hAnsi="Avenir Next LT Pro" w:cs="Arial"/>
          <w:color w:val="303030"/>
          <w:sz w:val="22"/>
          <w:szCs w:val="22"/>
        </w:rPr>
        <w:t>.</w:t>
      </w:r>
    </w:p>
    <w:p w14:paraId="6EB6F18C" w14:textId="108C7D77" w:rsidR="00074FF6" w:rsidRPr="00D93F38" w:rsidRDefault="001C0695" w:rsidP="008E73B3">
      <w:pPr>
        <w:widowControl w:val="0"/>
        <w:autoSpaceDE w:val="0"/>
        <w:autoSpaceDN w:val="0"/>
        <w:adjustRightInd w:val="0"/>
        <w:spacing w:line="360" w:lineRule="auto"/>
        <w:ind w:right="44"/>
        <w:jc w:val="both"/>
        <w:rPr>
          <w:rFonts w:ascii="Avenir Next LT Pro" w:hAnsi="Avenir Next LT Pro"/>
          <w:iCs/>
          <w:color w:val="303030"/>
          <w:sz w:val="22"/>
          <w:szCs w:val="22"/>
          <w:lang w:eastAsia="en-US"/>
        </w:rPr>
      </w:pPr>
      <w:r w:rsidRPr="00D93F38">
        <w:rPr>
          <w:rFonts w:ascii="Avenir Next LT Pro" w:hAnsi="Avenir Next LT Pro" w:cs="Arial"/>
          <w:b/>
          <w:color w:val="004CAB"/>
          <w:sz w:val="22"/>
          <w:szCs w:val="22"/>
          <w:u w:val="single"/>
        </w:rPr>
        <w:t>Inspection conclusion:</w:t>
      </w:r>
      <w:r w:rsidRPr="00D93F38">
        <w:rPr>
          <w:rFonts w:ascii="Avenir Next LT Pro" w:hAnsi="Avenir Next LT Pro" w:cs="Arial"/>
          <w:color w:val="004CAB"/>
          <w:sz w:val="22"/>
          <w:szCs w:val="22"/>
        </w:rPr>
        <w:t xml:space="preserve"> </w:t>
      </w:r>
      <w:r w:rsidR="0032327C" w:rsidRPr="00D93F38">
        <w:rPr>
          <w:rFonts w:ascii="Avenir Next LT Pro" w:hAnsi="Avenir Next LT Pro"/>
          <w:iCs/>
          <w:color w:val="303030"/>
          <w:sz w:val="22"/>
          <w:szCs w:val="22"/>
          <w:lang w:eastAsia="en-US"/>
        </w:rPr>
        <w:t>Sampling was conducted by taking one increment per container conforming a co</w:t>
      </w:r>
      <w:r w:rsidR="002836A8" w:rsidRPr="00D93F38">
        <w:rPr>
          <w:rFonts w:ascii="Avenir Next LT Pro" w:hAnsi="Avenir Next LT Pro"/>
          <w:iCs/>
          <w:color w:val="303030"/>
          <w:sz w:val="22"/>
          <w:szCs w:val="22"/>
          <w:lang w:eastAsia="en-US"/>
        </w:rPr>
        <w:t>mposite representing the whole batch</w:t>
      </w:r>
      <w:r w:rsidR="0032327C" w:rsidRPr="00D93F38">
        <w:rPr>
          <w:rFonts w:ascii="Avenir Next LT Pro" w:hAnsi="Avenir Next LT Pro"/>
          <w:iCs/>
          <w:color w:val="303030"/>
          <w:sz w:val="22"/>
          <w:szCs w:val="22"/>
          <w:lang w:eastAsia="en-US"/>
        </w:rPr>
        <w:t xml:space="preserve">. Sample was labeled, </w:t>
      </w:r>
      <w:r w:rsidR="00D93746" w:rsidRPr="00D93F38">
        <w:rPr>
          <w:rFonts w:ascii="Avenir Next LT Pro" w:hAnsi="Avenir Next LT Pro"/>
          <w:iCs/>
          <w:color w:val="303030"/>
          <w:sz w:val="22"/>
          <w:szCs w:val="22"/>
          <w:lang w:eastAsia="en-US"/>
        </w:rPr>
        <w:t>sealed,</w:t>
      </w:r>
      <w:r w:rsidR="0032327C" w:rsidRPr="00D93F38">
        <w:rPr>
          <w:rFonts w:ascii="Avenir Next LT Pro" w:hAnsi="Avenir Next LT Pro"/>
          <w:iCs/>
          <w:color w:val="303030"/>
          <w:sz w:val="22"/>
          <w:szCs w:val="22"/>
          <w:lang w:eastAsia="en-US"/>
        </w:rPr>
        <w:t xml:space="preserve"> and sent to laboratory for analysis.</w:t>
      </w:r>
    </w:p>
    <w:p w14:paraId="52411D63" w14:textId="77777777" w:rsidR="00B73200" w:rsidRPr="00D93F38" w:rsidRDefault="00B73200" w:rsidP="00074FF6">
      <w:pPr>
        <w:widowControl w:val="0"/>
        <w:autoSpaceDE w:val="0"/>
        <w:autoSpaceDN w:val="0"/>
        <w:adjustRightInd w:val="0"/>
        <w:spacing w:line="360" w:lineRule="auto"/>
        <w:ind w:left="118" w:right="44"/>
        <w:jc w:val="both"/>
        <w:rPr>
          <w:rFonts w:ascii="Avenir Next LT Pro" w:hAnsi="Avenir Next LT Pro"/>
          <w:iCs/>
          <w:color w:val="303030"/>
          <w:sz w:val="22"/>
          <w:szCs w:val="22"/>
          <w:lang w:eastAsia="en-US"/>
        </w:rPr>
      </w:pPr>
    </w:p>
    <w:p w14:paraId="11959249" w14:textId="77777777" w:rsidR="00E660DA" w:rsidRPr="00D93F38" w:rsidRDefault="00E660DA" w:rsidP="00160120">
      <w:pPr>
        <w:widowControl w:val="0"/>
        <w:autoSpaceDE w:val="0"/>
        <w:autoSpaceDN w:val="0"/>
        <w:adjustRightInd w:val="0"/>
        <w:spacing w:line="360" w:lineRule="auto"/>
        <w:ind w:right="44"/>
        <w:jc w:val="both"/>
        <w:rPr>
          <w:rFonts w:ascii="Avenir Next LT Pro" w:hAnsi="Avenir Next LT Pro"/>
          <w:iCs/>
          <w:color w:val="303030"/>
          <w:sz w:val="22"/>
          <w:szCs w:val="22"/>
          <w:lang w:eastAsia="en-US"/>
        </w:rPr>
      </w:pPr>
    </w:p>
    <w:p w14:paraId="40D8ED8D" w14:textId="1EA75593" w:rsidR="0086280A" w:rsidRPr="00D93F38" w:rsidRDefault="0086280A" w:rsidP="00471C5F">
      <w:pPr>
        <w:widowControl w:val="0"/>
        <w:shd w:val="clear" w:color="auto" w:fill="004CAB"/>
        <w:tabs>
          <w:tab w:val="left" w:pos="820"/>
          <w:tab w:val="left" w:pos="9780"/>
        </w:tabs>
        <w:autoSpaceDE w:val="0"/>
        <w:autoSpaceDN w:val="0"/>
        <w:adjustRightInd w:val="0"/>
        <w:spacing w:before="31" w:line="360" w:lineRule="auto"/>
        <w:ind w:right="-20"/>
        <w:jc w:val="both"/>
        <w:rPr>
          <w:rFonts w:ascii="Avenir Next LT Pro" w:hAnsi="Avenir Next LT Pro" w:cs="Arial"/>
          <w:b/>
          <w:color w:val="FFFFFF"/>
          <w:sz w:val="22"/>
          <w:szCs w:val="22"/>
        </w:rPr>
      </w:pPr>
      <w:r w:rsidRPr="00D93F38">
        <w:rPr>
          <w:rFonts w:ascii="Avenir Next LT Pro" w:hAnsi="Avenir Next LT Pro" w:cs="Arial"/>
          <w:b/>
          <w:color w:val="FFFFFF"/>
          <w:sz w:val="22"/>
          <w:szCs w:val="22"/>
        </w:rPr>
        <w:t>Analysis of the DRIED SUGAR BEET PULP PELLETS (BPP):</w:t>
      </w:r>
    </w:p>
    <w:p w14:paraId="1D32CC6B" w14:textId="77777777" w:rsidR="0086280A" w:rsidRPr="00D93F38" w:rsidRDefault="0086280A" w:rsidP="00074FF6">
      <w:pPr>
        <w:widowControl w:val="0"/>
        <w:autoSpaceDE w:val="0"/>
        <w:autoSpaceDN w:val="0"/>
        <w:adjustRightInd w:val="0"/>
        <w:spacing w:line="360" w:lineRule="auto"/>
        <w:ind w:left="118" w:right="44"/>
        <w:jc w:val="both"/>
        <w:rPr>
          <w:rFonts w:ascii="Avenir Next LT Pro" w:hAnsi="Avenir Next LT Pro" w:cs="Arial"/>
          <w:color w:val="303030"/>
          <w:sz w:val="22"/>
          <w:szCs w:val="22"/>
        </w:rPr>
      </w:pPr>
    </w:p>
    <w:p w14:paraId="4C4BDF57" w14:textId="148AA9E5" w:rsidR="001C0695" w:rsidRPr="00D93F38" w:rsidRDefault="001C0695" w:rsidP="00471C5F">
      <w:pPr>
        <w:widowControl w:val="0"/>
        <w:autoSpaceDE w:val="0"/>
        <w:autoSpaceDN w:val="0"/>
        <w:adjustRightInd w:val="0"/>
        <w:spacing w:line="360" w:lineRule="auto"/>
        <w:ind w:right="44"/>
        <w:jc w:val="both"/>
        <w:rPr>
          <w:rFonts w:ascii="Avenir Next LT Pro" w:hAnsi="Avenir Next LT Pro" w:cs="Arial"/>
          <w:color w:val="303030"/>
          <w:sz w:val="22"/>
          <w:szCs w:val="22"/>
        </w:rPr>
      </w:pPr>
      <w:r w:rsidRPr="00D93F38">
        <w:rPr>
          <w:rFonts w:ascii="Avenir Next LT Pro" w:hAnsi="Avenir Next LT Pro" w:cs="Arial"/>
          <w:color w:val="303030"/>
          <w:sz w:val="22"/>
          <w:szCs w:val="22"/>
        </w:rPr>
        <w:t>As per analysis performed in our Laboratories, the analysis results of the shipment are as follows:</w:t>
      </w:r>
    </w:p>
    <w:p w14:paraId="4C4BDF82" w14:textId="77777777" w:rsidR="001C0695" w:rsidRPr="00D93F38" w:rsidRDefault="001C0695" w:rsidP="001C0695">
      <w:pPr>
        <w:rPr>
          <w:rFonts w:ascii="Avenir Next LT Pro" w:hAnsi="Avenir Next LT Pro" w:cs="Arial"/>
          <w:color w:val="303030"/>
          <w:sz w:val="22"/>
          <w:szCs w:val="22"/>
        </w:rPr>
      </w:pPr>
    </w:p>
    <w:tbl>
      <w:tblPr>
        <w:tblW w:w="96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0"/>
        <w:gridCol w:w="2360"/>
        <w:gridCol w:w="4960"/>
      </w:tblGrid>
      <w:tr w:rsidR="005E0B92" w:rsidRPr="00D93F38" w14:paraId="397D9324" w14:textId="77777777" w:rsidTr="005E0B92">
        <w:trPr>
          <w:trHeight w:val="315"/>
        </w:trPr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004CAB"/>
            <w:vAlign w:val="center"/>
            <w:hideMark/>
          </w:tcPr>
          <w:p w14:paraId="7984B3E9" w14:textId="2B07669D" w:rsidR="005E0B92" w:rsidRPr="00D93F38" w:rsidRDefault="005E0B92" w:rsidP="00160120">
            <w:pPr>
              <w:spacing w:line="360" w:lineRule="auto"/>
              <w:jc w:val="center"/>
              <w:rPr>
                <w:rFonts w:ascii="Avenir Next LT Pro" w:hAnsi="Avenir Next LT Pro" w:cs="Calibri"/>
                <w:b/>
                <w:bCs/>
                <w:color w:val="FFFFFF"/>
                <w:sz w:val="22"/>
                <w:szCs w:val="22"/>
                <w:lang w:val="es-CL"/>
              </w:rPr>
            </w:pPr>
            <w:r w:rsidRPr="00D93F38">
              <w:rPr>
                <w:rFonts w:ascii="Avenir Next LT Pro" w:hAnsi="Avenir Next LT Pro" w:cs="Calibri"/>
                <w:b/>
                <w:bCs/>
                <w:color w:val="FFFFFF"/>
                <w:sz w:val="22"/>
                <w:szCs w:val="22"/>
                <w:lang w:val="en-GB"/>
              </w:rPr>
              <w:t>AN</w:t>
            </w:r>
            <w:r w:rsidR="00160120">
              <w:rPr>
                <w:rFonts w:ascii="Avenir Next LT Pro" w:hAnsi="Avenir Next LT Pro" w:cs="Calibri"/>
                <w:b/>
                <w:bCs/>
                <w:color w:val="FFFFFF"/>
                <w:sz w:val="22"/>
                <w:szCs w:val="22"/>
                <w:lang w:val="en-GB"/>
              </w:rPr>
              <w:t>A</w:t>
            </w:r>
            <w:r w:rsidRPr="00D93F38">
              <w:rPr>
                <w:rFonts w:ascii="Avenir Next LT Pro" w:hAnsi="Avenir Next LT Pro" w:cs="Calibri"/>
                <w:b/>
                <w:bCs/>
                <w:color w:val="FFFFFF"/>
                <w:sz w:val="22"/>
                <w:szCs w:val="22"/>
                <w:lang w:val="en-GB"/>
              </w:rPr>
              <w:t>LYSIS</w:t>
            </w:r>
          </w:p>
        </w:tc>
        <w:tc>
          <w:tcPr>
            <w:tcW w:w="2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004CAB"/>
            <w:vAlign w:val="center"/>
            <w:hideMark/>
          </w:tcPr>
          <w:p w14:paraId="72F6F8BD" w14:textId="77777777" w:rsidR="005E0B92" w:rsidRPr="00D93F38" w:rsidRDefault="005E0B92" w:rsidP="00160120">
            <w:pPr>
              <w:spacing w:line="360" w:lineRule="auto"/>
              <w:jc w:val="center"/>
              <w:rPr>
                <w:rFonts w:ascii="Avenir Next LT Pro" w:hAnsi="Avenir Next LT Pro" w:cs="Calibri"/>
                <w:b/>
                <w:bCs/>
                <w:color w:val="FFFFFF"/>
                <w:sz w:val="22"/>
                <w:szCs w:val="22"/>
                <w:lang w:val="es-CL"/>
              </w:rPr>
            </w:pPr>
            <w:r w:rsidRPr="00D93F38">
              <w:rPr>
                <w:rFonts w:ascii="Avenir Next LT Pro" w:hAnsi="Avenir Next LT Pro" w:cs="Calibri"/>
                <w:b/>
                <w:bCs/>
                <w:color w:val="FFFFFF"/>
                <w:sz w:val="22"/>
                <w:szCs w:val="22"/>
                <w:lang w:val="en-GB"/>
              </w:rPr>
              <w:t>RESULTS</w:t>
            </w:r>
          </w:p>
        </w:tc>
        <w:tc>
          <w:tcPr>
            <w:tcW w:w="4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004CAB"/>
            <w:vAlign w:val="center"/>
            <w:hideMark/>
          </w:tcPr>
          <w:p w14:paraId="07B157AF" w14:textId="77777777" w:rsidR="005E0B92" w:rsidRPr="00D93F38" w:rsidRDefault="005E0B92" w:rsidP="00160120">
            <w:pPr>
              <w:spacing w:line="360" w:lineRule="auto"/>
              <w:jc w:val="center"/>
              <w:rPr>
                <w:rFonts w:ascii="Avenir Next LT Pro" w:hAnsi="Avenir Next LT Pro" w:cs="Calibri"/>
                <w:b/>
                <w:bCs/>
                <w:color w:val="FFFFFF"/>
                <w:sz w:val="22"/>
                <w:szCs w:val="22"/>
                <w:lang w:val="es-CL"/>
              </w:rPr>
            </w:pPr>
            <w:r w:rsidRPr="00D93F38">
              <w:rPr>
                <w:rFonts w:ascii="Avenir Next LT Pro" w:hAnsi="Avenir Next LT Pro" w:cs="Calibri"/>
                <w:b/>
                <w:bCs/>
                <w:color w:val="FFFFFF"/>
                <w:sz w:val="22"/>
                <w:szCs w:val="22"/>
                <w:lang w:val="en-GB"/>
              </w:rPr>
              <w:t>METHODOLOGY</w:t>
            </w:r>
          </w:p>
        </w:tc>
      </w:tr>
      <w:tr w:rsidR="005E0B92" w:rsidRPr="00D93F38" w14:paraId="26AA1EED" w14:textId="77777777" w:rsidTr="005E0B92">
        <w:trPr>
          <w:trHeight w:val="405"/>
        </w:trPr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29942" w14:textId="77777777" w:rsidR="005E0B92" w:rsidRPr="00D93F38" w:rsidRDefault="005E0B92" w:rsidP="00A34D08">
            <w:pPr>
              <w:jc w:val="center"/>
              <w:rPr>
                <w:rFonts w:ascii="Avenir Next LT Pro" w:hAnsi="Avenir Next LT Pro" w:cs="Calibri"/>
                <w:color w:val="303030"/>
                <w:sz w:val="22"/>
                <w:szCs w:val="22"/>
                <w:lang w:val="es-CL"/>
              </w:rPr>
            </w:pPr>
            <w:r w:rsidRPr="00D93F38">
              <w:rPr>
                <w:rFonts w:ascii="Avenir Next LT Pro" w:hAnsi="Avenir Next LT Pro" w:cs="Calibri"/>
                <w:color w:val="303030"/>
                <w:sz w:val="22"/>
                <w:szCs w:val="22"/>
                <w:lang w:val="en-GB"/>
              </w:rPr>
              <w:t>PROTEIN</w:t>
            </w:r>
          </w:p>
        </w:tc>
        <w:tc>
          <w:tcPr>
            <w:tcW w:w="23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E2FE7" w14:textId="08D7BAFB" w:rsidR="005E0B92" w:rsidRPr="00D93F38" w:rsidRDefault="0023083B" w:rsidP="005E0B92">
            <w:pPr>
              <w:jc w:val="center"/>
              <w:rPr>
                <w:rFonts w:ascii="Avenir Next LT Pro" w:hAnsi="Avenir Next LT Pro" w:cs="Calibri"/>
                <w:b/>
                <w:bCs/>
                <w:color w:val="004CAB"/>
                <w:sz w:val="22"/>
                <w:szCs w:val="22"/>
                <w:lang w:val="es-CL"/>
              </w:rPr>
            </w:pPr>
            <w:r w:rsidRPr="00D93F38">
              <w:rPr>
                <w:rFonts w:ascii="Avenir Next LT Pro" w:hAnsi="Avenir Next LT Pro" w:cs="Calibri"/>
                <w:b/>
                <w:bCs/>
                <w:color w:val="004CAB"/>
                <w:sz w:val="22"/>
                <w:szCs w:val="22"/>
                <w:lang w:val="en-GB"/>
              </w:rPr>
              <w:t xml:space="preserve"> </w:t>
            </w:r>
            <w:r w:rsidR="00F02CEC">
              <w:rPr>
                <w:rFonts w:ascii="Avenir Next LT Pro" w:hAnsi="Avenir Next LT Pro" w:cs="Calibri"/>
                <w:b/>
                <w:bCs/>
                <w:color w:val="004CAB"/>
                <w:sz w:val="22"/>
                <w:szCs w:val="22"/>
                <w:lang w:val="en-GB"/>
              </w:rPr>
              <w:t>7</w:t>
            </w:r>
            <w:r w:rsidR="004E3722">
              <w:rPr>
                <w:rFonts w:ascii="Avenir Next LT Pro" w:hAnsi="Avenir Next LT Pro" w:cs="Calibri"/>
                <w:b/>
                <w:bCs/>
                <w:color w:val="004CAB"/>
                <w:sz w:val="22"/>
                <w:szCs w:val="22"/>
                <w:lang w:val="en-GB"/>
              </w:rPr>
              <w:t>,</w:t>
            </w:r>
            <w:r w:rsidR="00F02CEC">
              <w:rPr>
                <w:rFonts w:ascii="Avenir Next LT Pro" w:hAnsi="Avenir Next LT Pro" w:cs="Calibri"/>
                <w:b/>
                <w:bCs/>
                <w:color w:val="004CAB"/>
                <w:sz w:val="22"/>
                <w:szCs w:val="22"/>
                <w:lang w:val="en-GB"/>
              </w:rPr>
              <w:t>52</w:t>
            </w:r>
            <w:r w:rsidRPr="00D93F38">
              <w:rPr>
                <w:rFonts w:ascii="Avenir Next LT Pro" w:hAnsi="Avenir Next LT Pro" w:cs="Calibri"/>
                <w:b/>
                <w:bCs/>
                <w:color w:val="004CAB"/>
                <w:sz w:val="22"/>
                <w:szCs w:val="22"/>
                <w:lang w:val="en-GB"/>
              </w:rPr>
              <w:t xml:space="preserve"> </w:t>
            </w:r>
            <w:r w:rsidR="005E0B92" w:rsidRPr="00D93F38">
              <w:rPr>
                <w:rFonts w:ascii="Avenir Next LT Pro" w:hAnsi="Avenir Next LT Pro" w:cs="Calibri"/>
                <w:color w:val="303030"/>
                <w:sz w:val="22"/>
                <w:szCs w:val="22"/>
                <w:lang w:val="en-GB"/>
              </w:rPr>
              <w:t>PCT</w:t>
            </w:r>
          </w:p>
        </w:tc>
        <w:tc>
          <w:tcPr>
            <w:tcW w:w="4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069DD" w14:textId="77777777" w:rsidR="005E0B92" w:rsidRPr="00D93F38" w:rsidRDefault="005E0B92" w:rsidP="005E0B92">
            <w:pPr>
              <w:jc w:val="center"/>
              <w:rPr>
                <w:rFonts w:ascii="Avenir Next LT Pro" w:hAnsi="Avenir Next LT Pro" w:cs="Calibri"/>
                <w:color w:val="303030"/>
                <w:sz w:val="22"/>
                <w:szCs w:val="22"/>
                <w:lang w:val="es-CL"/>
              </w:rPr>
            </w:pPr>
            <w:r w:rsidRPr="00D93F38">
              <w:rPr>
                <w:rFonts w:ascii="Avenir Next LT Pro" w:hAnsi="Avenir Next LT Pro" w:cs="Calibri"/>
                <w:color w:val="303030"/>
                <w:sz w:val="22"/>
                <w:szCs w:val="22"/>
                <w:lang w:val="en-GB"/>
              </w:rPr>
              <w:t xml:space="preserve">      NCh 2748 of 2002.</w:t>
            </w:r>
          </w:p>
        </w:tc>
      </w:tr>
      <w:tr w:rsidR="005E0B92" w:rsidRPr="00D93F38" w14:paraId="760226AD" w14:textId="77777777" w:rsidTr="005E0B92">
        <w:trPr>
          <w:trHeight w:val="360"/>
        </w:trPr>
        <w:tc>
          <w:tcPr>
            <w:tcW w:w="2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12331" w14:textId="77777777" w:rsidR="005E0B92" w:rsidRPr="00D93F38" w:rsidRDefault="005E0B92" w:rsidP="00A34D08">
            <w:pPr>
              <w:jc w:val="center"/>
              <w:rPr>
                <w:rFonts w:ascii="Avenir Next LT Pro" w:hAnsi="Avenir Next LT Pro" w:cs="Calibri"/>
                <w:color w:val="303030"/>
                <w:sz w:val="22"/>
                <w:szCs w:val="22"/>
                <w:lang w:val="es-CL"/>
              </w:rPr>
            </w:pPr>
            <w:r w:rsidRPr="00D93F38">
              <w:rPr>
                <w:rFonts w:ascii="Avenir Next LT Pro" w:hAnsi="Avenir Next LT Pro" w:cs="Calibri"/>
                <w:color w:val="303030"/>
                <w:sz w:val="22"/>
                <w:szCs w:val="22"/>
                <w:lang w:val="en-GB"/>
              </w:rPr>
              <w:t>MOISTURE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FF85F" w14:textId="048D335B" w:rsidR="005E0B92" w:rsidRPr="00D93F38" w:rsidRDefault="004E3722" w:rsidP="005E0B92">
            <w:pPr>
              <w:jc w:val="center"/>
              <w:rPr>
                <w:rFonts w:ascii="Avenir Next LT Pro" w:hAnsi="Avenir Next LT Pro" w:cs="Calibri"/>
                <w:b/>
                <w:bCs/>
                <w:color w:val="004CAB"/>
                <w:sz w:val="22"/>
                <w:szCs w:val="22"/>
                <w:lang w:val="es-CL"/>
              </w:rPr>
            </w:pPr>
            <w:r>
              <w:rPr>
                <w:rFonts w:ascii="Avenir Next LT Pro" w:hAnsi="Avenir Next LT Pro" w:cs="Calibri"/>
                <w:b/>
                <w:bCs/>
                <w:color w:val="004CAB"/>
                <w:sz w:val="22"/>
                <w:szCs w:val="22"/>
                <w:lang w:val="en-GB"/>
              </w:rPr>
              <w:t>1</w:t>
            </w:r>
            <w:r w:rsidR="00C566CC">
              <w:rPr>
                <w:rFonts w:ascii="Avenir Next LT Pro" w:hAnsi="Avenir Next LT Pro" w:cs="Calibri"/>
                <w:b/>
                <w:bCs/>
                <w:color w:val="004CAB"/>
                <w:sz w:val="22"/>
                <w:szCs w:val="22"/>
                <w:lang w:val="en-GB"/>
              </w:rPr>
              <w:t>0,</w:t>
            </w:r>
            <w:r w:rsidR="00F02CEC">
              <w:rPr>
                <w:rFonts w:ascii="Avenir Next LT Pro" w:hAnsi="Avenir Next LT Pro" w:cs="Calibri"/>
                <w:b/>
                <w:bCs/>
                <w:color w:val="004CAB"/>
                <w:sz w:val="22"/>
                <w:szCs w:val="22"/>
                <w:lang w:val="en-GB"/>
              </w:rPr>
              <w:t>90</w:t>
            </w:r>
            <w:r w:rsidR="00C566CC">
              <w:rPr>
                <w:rFonts w:ascii="Avenir Next LT Pro" w:hAnsi="Avenir Next LT Pro" w:cs="Calibri"/>
                <w:b/>
                <w:bCs/>
                <w:color w:val="004CAB"/>
                <w:sz w:val="22"/>
                <w:szCs w:val="22"/>
                <w:lang w:val="en-GB"/>
              </w:rPr>
              <w:t xml:space="preserve"> </w:t>
            </w:r>
            <w:r w:rsidR="005E0B92" w:rsidRPr="00D93F38">
              <w:rPr>
                <w:rFonts w:ascii="Avenir Next LT Pro" w:hAnsi="Avenir Next LT Pro" w:cs="Calibri"/>
                <w:color w:val="303030"/>
                <w:sz w:val="22"/>
                <w:szCs w:val="22"/>
                <w:lang w:val="en-GB"/>
              </w:rPr>
              <w:t>PCT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85217" w14:textId="77777777" w:rsidR="005E0B92" w:rsidRPr="00D93F38" w:rsidRDefault="005E0B92" w:rsidP="005E0B92">
            <w:pPr>
              <w:jc w:val="center"/>
              <w:rPr>
                <w:rFonts w:ascii="Avenir Next LT Pro" w:hAnsi="Avenir Next LT Pro" w:cs="Calibri"/>
                <w:color w:val="303030"/>
                <w:sz w:val="22"/>
                <w:szCs w:val="22"/>
                <w:lang w:val="es-CL"/>
              </w:rPr>
            </w:pPr>
            <w:r w:rsidRPr="00D93F38">
              <w:rPr>
                <w:rFonts w:ascii="Avenir Next LT Pro" w:hAnsi="Avenir Next LT Pro" w:cs="Calibri"/>
                <w:color w:val="303030"/>
                <w:sz w:val="22"/>
                <w:szCs w:val="22"/>
                <w:lang w:val="en-GB"/>
              </w:rPr>
              <w:t>NCh 841 of 78.</w:t>
            </w:r>
          </w:p>
        </w:tc>
      </w:tr>
      <w:tr w:rsidR="005E0B92" w:rsidRPr="00D93F38" w14:paraId="6CFC747A" w14:textId="77777777" w:rsidTr="005E0B92">
        <w:trPr>
          <w:trHeight w:val="390"/>
        </w:trPr>
        <w:tc>
          <w:tcPr>
            <w:tcW w:w="2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2B162" w14:textId="77777777" w:rsidR="005E0B92" w:rsidRPr="00D93F38" w:rsidRDefault="005E0B92" w:rsidP="00A34D08">
            <w:pPr>
              <w:jc w:val="center"/>
              <w:rPr>
                <w:rFonts w:ascii="Avenir Next LT Pro" w:hAnsi="Avenir Next LT Pro" w:cs="Calibri"/>
                <w:color w:val="303030"/>
                <w:sz w:val="22"/>
                <w:szCs w:val="22"/>
                <w:lang w:val="es-CL"/>
              </w:rPr>
            </w:pPr>
            <w:r w:rsidRPr="00D93F38">
              <w:rPr>
                <w:rFonts w:ascii="Avenir Next LT Pro" w:hAnsi="Avenir Next LT Pro" w:cs="Calibri"/>
                <w:color w:val="303030"/>
                <w:sz w:val="22"/>
                <w:szCs w:val="22"/>
                <w:lang w:val="en-GB"/>
              </w:rPr>
              <w:t>CRUDE FIBER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BE43A" w14:textId="0739B44D" w:rsidR="005E0B92" w:rsidRPr="00D93F38" w:rsidRDefault="00C15500" w:rsidP="005E0B92">
            <w:pPr>
              <w:jc w:val="center"/>
              <w:rPr>
                <w:rFonts w:ascii="Avenir Next LT Pro" w:hAnsi="Avenir Next LT Pro" w:cs="Calibri"/>
                <w:b/>
                <w:bCs/>
                <w:color w:val="004CAB"/>
                <w:sz w:val="22"/>
                <w:szCs w:val="22"/>
                <w:lang w:val="es-CL"/>
              </w:rPr>
            </w:pPr>
            <w:r w:rsidRPr="004E3722">
              <w:rPr>
                <w:rFonts w:ascii="Avenir Next LT Pro" w:hAnsi="Avenir Next LT Pro" w:cs="Calibri"/>
                <w:b/>
                <w:bCs/>
                <w:color w:val="004CAB"/>
                <w:sz w:val="22"/>
                <w:szCs w:val="22"/>
                <w:lang w:val="en-GB"/>
              </w:rPr>
              <w:t>1</w:t>
            </w:r>
            <w:r w:rsidR="00F02CEC">
              <w:rPr>
                <w:rFonts w:ascii="Avenir Next LT Pro" w:hAnsi="Avenir Next LT Pro" w:cs="Calibri"/>
                <w:b/>
                <w:bCs/>
                <w:color w:val="004CAB"/>
                <w:sz w:val="22"/>
                <w:szCs w:val="22"/>
                <w:lang w:val="en-GB"/>
              </w:rPr>
              <w:t>7</w:t>
            </w:r>
            <w:r w:rsidR="00C566CC">
              <w:rPr>
                <w:rFonts w:ascii="Avenir Next LT Pro" w:hAnsi="Avenir Next LT Pro" w:cs="Calibri"/>
                <w:b/>
                <w:bCs/>
                <w:color w:val="004CAB"/>
                <w:sz w:val="22"/>
                <w:szCs w:val="22"/>
                <w:lang w:val="en-GB"/>
              </w:rPr>
              <w:t>,</w:t>
            </w:r>
            <w:r w:rsidR="003602A4">
              <w:rPr>
                <w:rFonts w:ascii="Avenir Next LT Pro" w:hAnsi="Avenir Next LT Pro" w:cs="Calibri"/>
                <w:b/>
                <w:bCs/>
                <w:color w:val="004CAB"/>
                <w:sz w:val="22"/>
                <w:szCs w:val="22"/>
                <w:lang w:val="en-GB"/>
              </w:rPr>
              <w:t>1</w:t>
            </w:r>
            <w:r w:rsidR="00F02CEC">
              <w:rPr>
                <w:rFonts w:ascii="Avenir Next LT Pro" w:hAnsi="Avenir Next LT Pro" w:cs="Calibri"/>
                <w:b/>
                <w:bCs/>
                <w:color w:val="004CAB"/>
                <w:sz w:val="22"/>
                <w:szCs w:val="22"/>
                <w:lang w:val="en-GB"/>
              </w:rPr>
              <w:t>2</w:t>
            </w:r>
            <w:r w:rsidR="00C566CC">
              <w:rPr>
                <w:rFonts w:ascii="Avenir Next LT Pro" w:hAnsi="Avenir Next LT Pro" w:cs="Calibri"/>
                <w:b/>
                <w:bCs/>
                <w:color w:val="004CAB"/>
                <w:sz w:val="22"/>
                <w:szCs w:val="22"/>
                <w:lang w:val="en-GB"/>
              </w:rPr>
              <w:t xml:space="preserve"> </w:t>
            </w:r>
            <w:r w:rsidR="005E0B92" w:rsidRPr="00D93F38">
              <w:rPr>
                <w:rFonts w:ascii="Avenir Next LT Pro" w:hAnsi="Avenir Next LT Pro" w:cs="Calibri"/>
                <w:color w:val="303030"/>
                <w:sz w:val="22"/>
                <w:szCs w:val="22"/>
                <w:lang w:val="en-GB"/>
              </w:rPr>
              <w:t>PCT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F66ED" w14:textId="77777777" w:rsidR="005E0B92" w:rsidRPr="00D93F38" w:rsidRDefault="005E0B92" w:rsidP="005E0B92">
            <w:pPr>
              <w:jc w:val="center"/>
              <w:rPr>
                <w:rFonts w:ascii="Avenir Next LT Pro" w:hAnsi="Avenir Next LT Pro" w:cs="Calibri"/>
                <w:color w:val="303030"/>
                <w:sz w:val="22"/>
                <w:szCs w:val="22"/>
              </w:rPr>
            </w:pPr>
            <w:r w:rsidRPr="00D93F38">
              <w:rPr>
                <w:rFonts w:ascii="Avenir Next LT Pro" w:hAnsi="Avenir Next LT Pro" w:cs="Calibri"/>
                <w:color w:val="303030"/>
                <w:sz w:val="22"/>
                <w:szCs w:val="22"/>
                <w:lang w:val="en-GB"/>
              </w:rPr>
              <w:t xml:space="preserve">   AOAC Official Methods of Analysis 962.09</w:t>
            </w:r>
          </w:p>
        </w:tc>
      </w:tr>
      <w:tr w:rsidR="005E0B92" w:rsidRPr="00D93F38" w14:paraId="1375E5B4" w14:textId="77777777" w:rsidTr="005E0B92">
        <w:trPr>
          <w:trHeight w:val="360"/>
        </w:trPr>
        <w:tc>
          <w:tcPr>
            <w:tcW w:w="22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D591E" w14:textId="77777777" w:rsidR="005E0B92" w:rsidRPr="00D93F38" w:rsidRDefault="005E0B92" w:rsidP="00A34D08">
            <w:pPr>
              <w:jc w:val="center"/>
              <w:rPr>
                <w:rFonts w:ascii="Avenir Next LT Pro" w:hAnsi="Avenir Next LT Pro" w:cs="Calibri"/>
                <w:color w:val="303030"/>
                <w:sz w:val="22"/>
                <w:szCs w:val="22"/>
                <w:lang w:val="es-CL"/>
              </w:rPr>
            </w:pPr>
            <w:r w:rsidRPr="00D93F38">
              <w:rPr>
                <w:rFonts w:ascii="Avenir Next LT Pro" w:hAnsi="Avenir Next LT Pro" w:cs="Calibri"/>
                <w:color w:val="303030"/>
                <w:sz w:val="22"/>
                <w:szCs w:val="22"/>
                <w:lang w:val="en-GB"/>
              </w:rPr>
              <w:t>SUCROSE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0A3DA" w14:textId="55869AB5" w:rsidR="005E0B92" w:rsidRPr="00D93F38" w:rsidRDefault="003602A4" w:rsidP="005E0B92">
            <w:pPr>
              <w:jc w:val="center"/>
              <w:rPr>
                <w:rFonts w:ascii="Avenir Next LT Pro" w:hAnsi="Avenir Next LT Pro" w:cs="Calibri"/>
                <w:b/>
                <w:bCs/>
                <w:color w:val="004CAB"/>
                <w:sz w:val="22"/>
                <w:szCs w:val="22"/>
                <w:lang w:val="es-CL"/>
              </w:rPr>
            </w:pPr>
            <w:r>
              <w:rPr>
                <w:rFonts w:ascii="Avenir Next LT Pro" w:hAnsi="Avenir Next LT Pro" w:cs="Calibri"/>
                <w:b/>
                <w:bCs/>
                <w:color w:val="004CAB"/>
                <w:sz w:val="22"/>
                <w:szCs w:val="22"/>
                <w:lang w:val="en-GB"/>
              </w:rPr>
              <w:t>3,3</w:t>
            </w:r>
            <w:r w:rsidR="0071235E">
              <w:rPr>
                <w:rFonts w:ascii="Avenir Next LT Pro" w:hAnsi="Avenir Next LT Pro" w:cs="Calibri"/>
                <w:b/>
                <w:bCs/>
                <w:color w:val="004CAB"/>
                <w:sz w:val="22"/>
                <w:szCs w:val="22"/>
                <w:lang w:val="en-GB"/>
              </w:rPr>
              <w:t>3</w:t>
            </w:r>
            <w:r w:rsidR="0023083B" w:rsidRPr="00D93F38">
              <w:rPr>
                <w:rFonts w:ascii="Avenir Next LT Pro" w:hAnsi="Avenir Next LT Pro" w:cs="Calibri"/>
                <w:b/>
                <w:bCs/>
                <w:color w:val="004CAB"/>
                <w:sz w:val="22"/>
                <w:szCs w:val="22"/>
                <w:lang w:val="en-GB"/>
              </w:rPr>
              <w:t xml:space="preserve"> </w:t>
            </w:r>
            <w:r w:rsidR="005E0B92" w:rsidRPr="00D93F38">
              <w:rPr>
                <w:rFonts w:ascii="Avenir Next LT Pro" w:hAnsi="Avenir Next LT Pro" w:cs="Calibri"/>
                <w:color w:val="303030"/>
                <w:sz w:val="22"/>
                <w:szCs w:val="22"/>
                <w:lang w:val="en-GB"/>
              </w:rPr>
              <w:t xml:space="preserve">PCT </w:t>
            </w:r>
            <w:r w:rsidR="005E0B92" w:rsidRPr="00D93F38">
              <w:rPr>
                <w:rFonts w:ascii="Avenir Next LT Pro" w:hAnsi="Avenir Next LT Pro" w:cs="Calibri"/>
                <w:color w:val="004CAB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A8E67" w14:textId="77777777" w:rsidR="005E0B92" w:rsidRPr="00D93F38" w:rsidRDefault="005E0B92" w:rsidP="005E0B92">
            <w:pPr>
              <w:jc w:val="center"/>
              <w:rPr>
                <w:rFonts w:ascii="Avenir Next LT Pro" w:hAnsi="Avenir Next LT Pro" w:cs="Calibri"/>
                <w:color w:val="303030"/>
                <w:sz w:val="22"/>
                <w:szCs w:val="22"/>
                <w:lang w:val="es-CL"/>
              </w:rPr>
            </w:pPr>
            <w:r w:rsidRPr="00D93F38">
              <w:rPr>
                <w:rFonts w:ascii="Avenir Next LT Pro" w:hAnsi="Avenir Next LT Pro" w:cs="Calibri"/>
                <w:color w:val="303030"/>
                <w:sz w:val="22"/>
                <w:szCs w:val="22"/>
                <w:lang w:val="en-GB"/>
              </w:rPr>
              <w:t xml:space="preserve">      OIV-MA-AS311-03</w:t>
            </w:r>
          </w:p>
        </w:tc>
      </w:tr>
    </w:tbl>
    <w:p w14:paraId="4C4BDF83" w14:textId="77777777" w:rsidR="00E36D9F" w:rsidRPr="00D93F38" w:rsidRDefault="00E36D9F" w:rsidP="001C0695">
      <w:pPr>
        <w:rPr>
          <w:rFonts w:ascii="Avenir Next LT Pro" w:hAnsi="Avenir Next LT Pro" w:cs="Arial"/>
          <w:b/>
          <w:bCs/>
          <w:color w:val="303030"/>
          <w:sz w:val="22"/>
          <w:szCs w:val="22"/>
        </w:rPr>
      </w:pPr>
    </w:p>
    <w:p w14:paraId="06122E06" w14:textId="77777777" w:rsidR="00652066" w:rsidRPr="00D93F38" w:rsidRDefault="00652066" w:rsidP="001C0695">
      <w:pPr>
        <w:rPr>
          <w:rFonts w:ascii="Avenir Next LT Pro" w:hAnsi="Avenir Next LT Pro" w:cs="Arial"/>
          <w:b/>
          <w:bCs/>
          <w:color w:val="303030"/>
          <w:sz w:val="22"/>
          <w:szCs w:val="22"/>
        </w:rPr>
      </w:pPr>
    </w:p>
    <w:p w14:paraId="4AFEEDB5" w14:textId="77777777" w:rsidR="00074FF6" w:rsidRPr="00D93F38" w:rsidRDefault="00074FF6" w:rsidP="00A34D08">
      <w:pPr>
        <w:rPr>
          <w:rFonts w:ascii="Avenir Next LT Pro" w:hAnsi="Avenir Next LT Pro" w:cs="Arial"/>
          <w:b/>
          <w:bCs/>
          <w:color w:val="303030"/>
          <w:sz w:val="22"/>
          <w:szCs w:val="22"/>
        </w:rPr>
      </w:pPr>
    </w:p>
    <w:p w14:paraId="2539D80F" w14:textId="24B89447" w:rsidR="00A34D08" w:rsidRPr="00D93F38" w:rsidRDefault="00A34D08" w:rsidP="00A34D08">
      <w:pPr>
        <w:rPr>
          <w:rFonts w:ascii="Avenir Next LT Pro" w:hAnsi="Avenir Next LT Pro" w:cs="Arial"/>
          <w:b/>
          <w:bCs/>
          <w:color w:val="004CAB"/>
          <w:sz w:val="22"/>
          <w:szCs w:val="22"/>
        </w:rPr>
      </w:pPr>
      <w:bookmarkStart w:id="17" w:name="_Hlk180571206"/>
      <w:bookmarkStart w:id="18" w:name="_Hlk160485688"/>
      <w:r w:rsidRPr="00D93F38">
        <w:rPr>
          <w:rFonts w:ascii="Avenir Next LT Pro" w:hAnsi="Avenir Next LT Pro" w:cs="Arial"/>
          <w:b/>
          <w:bCs/>
          <w:color w:val="0047B0"/>
          <w:sz w:val="22"/>
          <w:szCs w:val="22"/>
        </w:rPr>
        <w:t xml:space="preserve">                </w:t>
      </w:r>
      <w:r w:rsidRPr="00D93F38">
        <w:rPr>
          <w:rFonts w:ascii="Avenir Next LT Pro" w:hAnsi="Avenir Next LT Pro" w:cs="Arial"/>
          <w:b/>
          <w:bCs/>
          <w:color w:val="0047B0"/>
          <w:sz w:val="22"/>
          <w:szCs w:val="22"/>
        </w:rPr>
        <w:tab/>
      </w:r>
      <w:r w:rsidRPr="00D93F38">
        <w:rPr>
          <w:rFonts w:ascii="Avenir Next LT Pro" w:hAnsi="Avenir Next LT Pro" w:cs="Arial"/>
          <w:b/>
          <w:bCs/>
          <w:color w:val="0047B0"/>
          <w:sz w:val="22"/>
          <w:szCs w:val="22"/>
        </w:rPr>
        <w:tab/>
      </w:r>
      <w:r w:rsidRPr="00D93F38">
        <w:rPr>
          <w:rFonts w:ascii="Avenir Next LT Pro" w:hAnsi="Avenir Next LT Pro" w:cs="Arial"/>
          <w:b/>
          <w:bCs/>
          <w:color w:val="0047B0"/>
          <w:sz w:val="22"/>
          <w:szCs w:val="22"/>
        </w:rPr>
        <w:tab/>
      </w:r>
      <w:r w:rsidRPr="00D93F38">
        <w:rPr>
          <w:rFonts w:ascii="Avenir Next LT Pro" w:hAnsi="Avenir Next LT Pro" w:cs="Arial"/>
          <w:b/>
          <w:bCs/>
          <w:color w:val="0047B0"/>
          <w:sz w:val="22"/>
          <w:szCs w:val="22"/>
        </w:rPr>
        <w:tab/>
      </w:r>
      <w:r w:rsidRPr="00D93F38">
        <w:rPr>
          <w:rFonts w:ascii="Avenir Next LT Pro" w:hAnsi="Avenir Next LT Pro" w:cs="Arial"/>
          <w:b/>
          <w:bCs/>
          <w:color w:val="0047B0"/>
          <w:sz w:val="22"/>
          <w:szCs w:val="22"/>
        </w:rPr>
        <w:tab/>
      </w:r>
      <w:r w:rsidRPr="00D93F38">
        <w:rPr>
          <w:rFonts w:ascii="Avenir Next LT Pro" w:hAnsi="Avenir Next LT Pro" w:cs="Arial"/>
          <w:b/>
          <w:bCs/>
          <w:color w:val="004CAB"/>
          <w:sz w:val="22"/>
          <w:szCs w:val="22"/>
        </w:rPr>
        <w:t>Surveyor</w:t>
      </w:r>
    </w:p>
    <w:p w14:paraId="37227E42" w14:textId="77777777" w:rsidR="00A34D08" w:rsidRPr="00D93F38" w:rsidRDefault="00A34D08" w:rsidP="00A34D08">
      <w:pPr>
        <w:jc w:val="center"/>
        <w:rPr>
          <w:rFonts w:ascii="Avenir Next LT Pro" w:hAnsi="Avenir Next LT Pro" w:cs="Arial"/>
          <w:b/>
          <w:bCs/>
          <w:color w:val="0047B0"/>
          <w:sz w:val="22"/>
          <w:szCs w:val="22"/>
        </w:rPr>
      </w:pPr>
      <w:r w:rsidRPr="00D93F38">
        <w:rPr>
          <w:rFonts w:ascii="Avenir Next LT Pro" w:hAnsi="Avenir Next LT Pro" w:cs="Arial"/>
          <w:b/>
          <w:bCs/>
          <w:color w:val="0047B0"/>
          <w:sz w:val="22"/>
          <w:szCs w:val="22"/>
        </w:rPr>
        <w:t>ALS Inspection Chile SpA</w:t>
      </w:r>
      <w:r w:rsidRPr="00D93F38">
        <w:rPr>
          <w:rFonts w:ascii="Avenir Next LT Pro" w:hAnsi="Avenir Next LT Pro" w:cs="Arial"/>
          <w:b/>
          <w:bCs/>
          <w:color w:val="0047B0"/>
          <w:spacing w:val="-8"/>
          <w:sz w:val="22"/>
          <w:szCs w:val="22"/>
        </w:rPr>
        <w:t>.</w:t>
      </w:r>
    </w:p>
    <w:bookmarkEnd w:id="17"/>
    <w:p w14:paraId="41527667" w14:textId="77777777" w:rsidR="00A34D08" w:rsidRPr="00D93F38" w:rsidRDefault="00A34D08" w:rsidP="00A34D08">
      <w:pPr>
        <w:jc w:val="center"/>
        <w:rPr>
          <w:rFonts w:ascii="Avenir Next LT Pro" w:hAnsi="Avenir Next LT Pro" w:cs="Arial"/>
          <w:b/>
          <w:bCs/>
          <w:color w:val="303030"/>
          <w:sz w:val="22"/>
          <w:szCs w:val="22"/>
        </w:rPr>
      </w:pPr>
    </w:p>
    <w:p w14:paraId="4C4BDF86" w14:textId="139531C0" w:rsidR="001C2F6D" w:rsidRPr="00D93F38" w:rsidRDefault="001C2F6D" w:rsidP="001C2F6D">
      <w:pPr>
        <w:rPr>
          <w:rFonts w:ascii="Avenir Next LT Pro" w:hAnsi="Avenir Next LT Pro" w:cs="Arial"/>
          <w:b/>
          <w:bCs/>
          <w:color w:val="0047B0"/>
          <w:sz w:val="22"/>
          <w:szCs w:val="22"/>
        </w:rPr>
      </w:pPr>
      <w:r w:rsidRPr="00D93F38">
        <w:rPr>
          <w:rFonts w:ascii="Avenir Next LT Pro" w:hAnsi="Avenir Next LT Pro" w:cs="Arial"/>
          <w:b/>
          <w:bCs/>
          <w:color w:val="0047B0"/>
          <w:spacing w:val="1"/>
          <w:sz w:val="22"/>
          <w:szCs w:val="22"/>
        </w:rPr>
        <w:t xml:space="preserve">                                  </w:t>
      </w:r>
    </w:p>
    <w:bookmarkEnd w:id="18"/>
    <w:p w14:paraId="4C4BDF87" w14:textId="77777777" w:rsidR="001C2F6D" w:rsidRPr="00D93F38" w:rsidRDefault="001C2F6D" w:rsidP="001C2F6D">
      <w:pPr>
        <w:rPr>
          <w:rFonts w:ascii="Avenir Next LT Pro" w:hAnsi="Avenir Next LT Pro" w:cs="Arial"/>
          <w:b/>
          <w:bCs/>
          <w:color w:val="303030"/>
          <w:sz w:val="22"/>
          <w:szCs w:val="22"/>
        </w:rPr>
      </w:pPr>
    </w:p>
    <w:p w14:paraId="4C4BDF88" w14:textId="77777777" w:rsidR="001C2F6D" w:rsidRPr="00D93F38" w:rsidRDefault="001C2F6D" w:rsidP="001C2F6D">
      <w:pPr>
        <w:jc w:val="center"/>
        <w:rPr>
          <w:rFonts w:ascii="Avenir Next LT Pro" w:hAnsi="Avenir Next LT Pro" w:cs="Arial"/>
          <w:color w:val="303030"/>
          <w:sz w:val="22"/>
          <w:szCs w:val="22"/>
        </w:rPr>
      </w:pPr>
    </w:p>
    <w:p w14:paraId="4C4BDF89" w14:textId="77777777" w:rsidR="001C2F6D" w:rsidRPr="00D93F38" w:rsidRDefault="001C2F6D" w:rsidP="001C2F6D">
      <w:pPr>
        <w:jc w:val="center"/>
        <w:rPr>
          <w:rFonts w:ascii="Avenir Next LT Pro" w:hAnsi="Avenir Next LT Pro" w:cs="Arial"/>
          <w:color w:val="303030"/>
          <w:sz w:val="22"/>
          <w:szCs w:val="22"/>
        </w:rPr>
      </w:pPr>
    </w:p>
    <w:p w14:paraId="4C4BDF8A" w14:textId="199B0587" w:rsidR="00E36D9F" w:rsidRPr="00D93F38" w:rsidRDefault="00E36D9F" w:rsidP="001C0695">
      <w:pPr>
        <w:rPr>
          <w:rFonts w:ascii="Avenir Next LT Pro" w:hAnsi="Avenir Next LT Pro" w:cs="Arial"/>
          <w:color w:val="303030"/>
          <w:sz w:val="22"/>
          <w:szCs w:val="22"/>
        </w:rPr>
      </w:pPr>
    </w:p>
    <w:p w14:paraId="6B2FCCB4" w14:textId="23CD0C3B" w:rsidR="00377E1B" w:rsidRPr="00D93F38" w:rsidRDefault="00377E1B" w:rsidP="001C0695">
      <w:pPr>
        <w:rPr>
          <w:rFonts w:ascii="Avenir Next LT Pro" w:hAnsi="Avenir Next LT Pro" w:cs="Arial"/>
          <w:color w:val="303030"/>
          <w:sz w:val="22"/>
          <w:szCs w:val="22"/>
        </w:rPr>
      </w:pPr>
    </w:p>
    <w:p w14:paraId="0C5AEA36" w14:textId="16D7C4A1" w:rsidR="00377E1B" w:rsidRPr="00D93F38" w:rsidRDefault="00377E1B" w:rsidP="001C0695">
      <w:pPr>
        <w:rPr>
          <w:rFonts w:ascii="Avenir Next LT Pro" w:hAnsi="Avenir Next LT Pro" w:cs="Arial"/>
          <w:color w:val="303030"/>
          <w:sz w:val="22"/>
          <w:szCs w:val="22"/>
        </w:rPr>
      </w:pPr>
    </w:p>
    <w:p w14:paraId="6E9F1200" w14:textId="67828F12" w:rsidR="00377E1B" w:rsidRPr="00D93F38" w:rsidRDefault="00377E1B" w:rsidP="001C0695">
      <w:pPr>
        <w:rPr>
          <w:rFonts w:ascii="Avenir Next LT Pro" w:hAnsi="Avenir Next LT Pro" w:cs="Arial"/>
          <w:color w:val="303030"/>
          <w:sz w:val="22"/>
          <w:szCs w:val="22"/>
        </w:rPr>
      </w:pPr>
    </w:p>
    <w:p w14:paraId="16B79629" w14:textId="1C085699" w:rsidR="00377E1B" w:rsidRDefault="00377E1B" w:rsidP="001C0695">
      <w:pPr>
        <w:rPr>
          <w:rFonts w:ascii="Avenir Next LT Pro" w:hAnsi="Avenir Next LT Pro" w:cs="Arial"/>
          <w:color w:val="303030"/>
          <w:sz w:val="22"/>
          <w:szCs w:val="22"/>
        </w:rPr>
      </w:pPr>
    </w:p>
    <w:p w14:paraId="6069A133" w14:textId="77777777" w:rsidR="00CD4FBE" w:rsidRDefault="00CD4FBE" w:rsidP="001C0695">
      <w:pPr>
        <w:rPr>
          <w:rFonts w:ascii="Avenir Next LT Pro" w:hAnsi="Avenir Next LT Pro" w:cs="Arial"/>
          <w:color w:val="303030"/>
          <w:sz w:val="22"/>
          <w:szCs w:val="22"/>
        </w:rPr>
      </w:pPr>
    </w:p>
    <w:p w14:paraId="4A29D587" w14:textId="77777777" w:rsidR="00CD4FBE" w:rsidRDefault="00CD4FBE" w:rsidP="001C0695">
      <w:pPr>
        <w:rPr>
          <w:rFonts w:ascii="Avenir Next LT Pro" w:hAnsi="Avenir Next LT Pro" w:cs="Arial"/>
          <w:color w:val="303030"/>
          <w:sz w:val="22"/>
          <w:szCs w:val="22"/>
        </w:rPr>
      </w:pPr>
    </w:p>
    <w:p w14:paraId="66C5B676" w14:textId="77777777" w:rsidR="00CD4FBE" w:rsidRDefault="00CD4FBE" w:rsidP="001C0695">
      <w:pPr>
        <w:rPr>
          <w:rFonts w:ascii="Avenir Next LT Pro" w:hAnsi="Avenir Next LT Pro" w:cs="Arial"/>
          <w:color w:val="303030"/>
          <w:sz w:val="22"/>
          <w:szCs w:val="22"/>
        </w:rPr>
      </w:pPr>
    </w:p>
    <w:p w14:paraId="74255017" w14:textId="77777777" w:rsidR="00CD4FBE" w:rsidRDefault="00CD4FBE" w:rsidP="001C0695">
      <w:pPr>
        <w:rPr>
          <w:rFonts w:ascii="Avenir Next LT Pro" w:hAnsi="Avenir Next LT Pro" w:cs="Arial"/>
          <w:color w:val="303030"/>
          <w:sz w:val="22"/>
          <w:szCs w:val="22"/>
        </w:rPr>
      </w:pPr>
    </w:p>
    <w:p w14:paraId="276C1B09" w14:textId="77777777" w:rsidR="00B87088" w:rsidRDefault="00B87088" w:rsidP="001C0695">
      <w:pPr>
        <w:rPr>
          <w:rFonts w:ascii="Avenir Next LT Pro" w:hAnsi="Avenir Next LT Pro" w:cs="Arial"/>
          <w:color w:val="303030"/>
          <w:sz w:val="22"/>
          <w:szCs w:val="22"/>
        </w:rPr>
      </w:pPr>
    </w:p>
    <w:p w14:paraId="6E4EFAE2" w14:textId="77777777" w:rsidR="00B87088" w:rsidRPr="00D93F38" w:rsidRDefault="00B87088" w:rsidP="001C0695">
      <w:pPr>
        <w:rPr>
          <w:rFonts w:ascii="Avenir Next LT Pro" w:hAnsi="Avenir Next LT Pro" w:cs="Arial"/>
          <w:color w:val="303030"/>
          <w:sz w:val="22"/>
          <w:szCs w:val="22"/>
        </w:rPr>
      </w:pPr>
    </w:p>
    <w:p w14:paraId="30BC1540" w14:textId="3A880B59" w:rsidR="00377E1B" w:rsidRPr="00D93F38" w:rsidRDefault="00377E1B" w:rsidP="001C0695">
      <w:pPr>
        <w:rPr>
          <w:rFonts w:ascii="Avenir Next LT Pro" w:hAnsi="Avenir Next LT Pro" w:cs="Arial"/>
          <w:color w:val="303030"/>
          <w:sz w:val="22"/>
          <w:szCs w:val="22"/>
        </w:rPr>
      </w:pPr>
    </w:p>
    <w:p w14:paraId="4C4BDF8C" w14:textId="20D960F3" w:rsidR="003F6C9B" w:rsidRPr="00D93F38" w:rsidRDefault="003F6C9B" w:rsidP="003F6C9B">
      <w:pPr>
        <w:rPr>
          <w:rFonts w:ascii="Avenir Next LT Pro" w:hAnsi="Avenir Next LT Pro" w:cs="Arial"/>
          <w:color w:val="303030"/>
          <w:sz w:val="22"/>
          <w:szCs w:val="22"/>
        </w:rPr>
      </w:pPr>
      <w:bookmarkStart w:id="19" w:name="_Hlk160485727"/>
      <w:r w:rsidRPr="00D93F38">
        <w:rPr>
          <w:rFonts w:ascii="Avenir Next LT Pro" w:hAnsi="Avenir Next LT Pro" w:cs="Arial"/>
          <w:color w:val="303030"/>
          <w:sz w:val="22"/>
          <w:szCs w:val="22"/>
        </w:rPr>
        <w:t xml:space="preserve">Prepared by </w:t>
      </w:r>
      <w:r w:rsidRPr="00D93F38">
        <w:rPr>
          <w:rFonts w:ascii="Avenir Next LT Pro" w:hAnsi="Avenir Next LT Pro" w:cs="Arial"/>
          <w:color w:val="303030"/>
          <w:sz w:val="22"/>
          <w:szCs w:val="22"/>
        </w:rPr>
        <w:tab/>
        <w:t xml:space="preserve">: </w:t>
      </w:r>
      <w:r w:rsidR="009320AB">
        <w:rPr>
          <w:rFonts w:ascii="Avenir Next LT Pro" w:hAnsi="Avenir Next LT Pro" w:cs="Arial"/>
          <w:color w:val="303030"/>
          <w:sz w:val="22"/>
          <w:szCs w:val="22"/>
        </w:rPr>
        <w:t>Daniel Vargas</w:t>
      </w:r>
      <w:r w:rsidR="00160120">
        <w:rPr>
          <w:rFonts w:ascii="Avenir Next LT Pro" w:hAnsi="Avenir Next LT Pro" w:cs="Arial"/>
          <w:color w:val="303030"/>
          <w:sz w:val="22"/>
          <w:szCs w:val="22"/>
        </w:rPr>
        <w:t>.</w:t>
      </w:r>
    </w:p>
    <w:p w14:paraId="4C4BDF8D" w14:textId="069A638E" w:rsidR="003F6C9B" w:rsidRPr="00D93F38" w:rsidRDefault="003F6C9B" w:rsidP="003F6C9B">
      <w:pPr>
        <w:rPr>
          <w:rFonts w:ascii="Avenir Next LT Pro" w:hAnsi="Avenir Next LT Pro"/>
          <w:color w:val="303030"/>
          <w:sz w:val="22"/>
          <w:szCs w:val="22"/>
          <w:lang w:eastAsia="en-US"/>
        </w:rPr>
      </w:pPr>
      <w:r w:rsidRPr="00D93F38">
        <w:rPr>
          <w:rFonts w:ascii="Avenir Next LT Pro" w:hAnsi="Avenir Next LT Pro" w:cs="Arial"/>
          <w:color w:val="303030"/>
          <w:sz w:val="22"/>
          <w:szCs w:val="22"/>
        </w:rPr>
        <w:t>Reviewed by</w:t>
      </w:r>
      <w:r w:rsidRPr="00D93F38">
        <w:rPr>
          <w:rFonts w:ascii="Avenir Next LT Pro" w:hAnsi="Avenir Next LT Pro" w:cs="Arial"/>
          <w:color w:val="303030"/>
          <w:sz w:val="22"/>
          <w:szCs w:val="22"/>
        </w:rPr>
        <w:tab/>
        <w:t xml:space="preserve">: </w:t>
      </w:r>
      <w:r w:rsidR="00D941EF" w:rsidRPr="00D93F38">
        <w:rPr>
          <w:rFonts w:ascii="Avenir Next LT Pro" w:hAnsi="Avenir Next LT Pro" w:cs="Arial"/>
          <w:color w:val="303030"/>
          <w:sz w:val="22"/>
          <w:szCs w:val="22"/>
        </w:rPr>
        <w:t>H</w:t>
      </w:r>
      <w:r w:rsidR="00160120">
        <w:rPr>
          <w:rFonts w:ascii="Avenir Next LT Pro" w:hAnsi="Avenir Next LT Pro" w:cs="Arial"/>
          <w:color w:val="303030"/>
          <w:sz w:val="22"/>
          <w:szCs w:val="22"/>
        </w:rPr>
        <w:t>é</w:t>
      </w:r>
      <w:r w:rsidR="00D941EF" w:rsidRPr="00D93F38">
        <w:rPr>
          <w:rFonts w:ascii="Avenir Next LT Pro" w:hAnsi="Avenir Next LT Pro" w:cs="Arial"/>
          <w:color w:val="303030"/>
          <w:sz w:val="22"/>
          <w:szCs w:val="22"/>
        </w:rPr>
        <w:t>ctor Campos</w:t>
      </w:r>
      <w:r w:rsidRPr="00D93F38">
        <w:rPr>
          <w:rFonts w:ascii="Avenir Next LT Pro" w:hAnsi="Avenir Next LT Pro" w:cs="Arial"/>
          <w:color w:val="303030"/>
          <w:sz w:val="22"/>
          <w:szCs w:val="22"/>
        </w:rPr>
        <w:t>.</w:t>
      </w:r>
      <w:r w:rsidRPr="00D93F38">
        <w:rPr>
          <w:rFonts w:ascii="Avenir Next LT Pro" w:hAnsi="Avenir Next LT Pro"/>
          <w:color w:val="303030"/>
          <w:sz w:val="22"/>
          <w:szCs w:val="22"/>
          <w:lang w:eastAsia="en-US"/>
        </w:rPr>
        <w:t xml:space="preserve"> </w:t>
      </w:r>
    </w:p>
    <w:p w14:paraId="4C4BDF8E" w14:textId="0917C011" w:rsidR="003F6C9B" w:rsidRPr="00D93F38" w:rsidRDefault="003F6C9B" w:rsidP="003F6C9B">
      <w:pPr>
        <w:rPr>
          <w:rFonts w:ascii="Avenir Next LT Pro" w:hAnsi="Avenir Next LT Pro"/>
          <w:color w:val="303030"/>
          <w:sz w:val="22"/>
          <w:szCs w:val="22"/>
          <w:lang w:eastAsia="en-US"/>
        </w:rPr>
      </w:pPr>
      <w:r w:rsidRPr="00D93F38">
        <w:rPr>
          <w:rFonts w:ascii="Avenir Next LT Pro" w:hAnsi="Avenir Next LT Pro" w:cs="Arial"/>
          <w:color w:val="303030"/>
          <w:sz w:val="22"/>
          <w:szCs w:val="22"/>
        </w:rPr>
        <w:t xml:space="preserve">Validated </w:t>
      </w:r>
      <w:r w:rsidR="00E36D9F" w:rsidRPr="00D93F38">
        <w:rPr>
          <w:rFonts w:ascii="Avenir Next LT Pro" w:hAnsi="Avenir Next LT Pro" w:cs="Arial"/>
          <w:color w:val="303030"/>
          <w:sz w:val="22"/>
          <w:szCs w:val="22"/>
        </w:rPr>
        <w:t>by</w:t>
      </w:r>
      <w:r w:rsidR="00E36D9F" w:rsidRPr="00D93F38">
        <w:rPr>
          <w:rFonts w:ascii="Avenir Next LT Pro" w:hAnsi="Avenir Next LT Pro" w:cs="Arial"/>
          <w:color w:val="303030"/>
          <w:sz w:val="22"/>
          <w:szCs w:val="22"/>
        </w:rPr>
        <w:tab/>
        <w:t xml:space="preserve">: </w:t>
      </w:r>
      <w:r w:rsidR="00963084" w:rsidRPr="00D93F38">
        <w:rPr>
          <w:rFonts w:ascii="Avenir Next LT Pro" w:hAnsi="Avenir Next LT Pro" w:cs="Arial"/>
          <w:color w:val="303030"/>
          <w:sz w:val="22"/>
          <w:szCs w:val="22"/>
        </w:rPr>
        <w:t>Jaime L</w:t>
      </w:r>
      <w:r w:rsidR="00160120">
        <w:rPr>
          <w:rFonts w:ascii="Avenir Next LT Pro" w:hAnsi="Avenir Next LT Pro" w:cs="Arial"/>
          <w:color w:val="303030"/>
          <w:sz w:val="22"/>
          <w:szCs w:val="22"/>
        </w:rPr>
        <w:t>ó</w:t>
      </w:r>
      <w:r w:rsidR="00963084" w:rsidRPr="00D93F38">
        <w:rPr>
          <w:rFonts w:ascii="Avenir Next LT Pro" w:hAnsi="Avenir Next LT Pro" w:cs="Arial"/>
          <w:color w:val="303030"/>
          <w:sz w:val="22"/>
          <w:szCs w:val="22"/>
        </w:rPr>
        <w:t>pez.</w:t>
      </w:r>
    </w:p>
    <w:bookmarkEnd w:id="19"/>
    <w:p w14:paraId="4C4BDF8F" w14:textId="77777777" w:rsidR="001C0695" w:rsidRPr="00D93F38" w:rsidRDefault="001C0695" w:rsidP="001C0695">
      <w:pPr>
        <w:rPr>
          <w:rFonts w:ascii="Avenir Next LT Pro" w:hAnsi="Avenir Next LT Pro" w:cs="Arial"/>
          <w:color w:val="303030"/>
          <w:sz w:val="22"/>
          <w:szCs w:val="22"/>
        </w:rPr>
      </w:pPr>
    </w:p>
    <w:p w14:paraId="07547A83" w14:textId="77777777" w:rsidR="00074FF6" w:rsidRPr="00D93F38" w:rsidRDefault="00074FF6" w:rsidP="00F564A7">
      <w:pPr>
        <w:rPr>
          <w:rFonts w:ascii="Avenir Next LT Pro" w:hAnsi="Avenir Next LT Pro" w:cs="Arial"/>
          <w:color w:val="303030"/>
          <w:sz w:val="22"/>
          <w:szCs w:val="22"/>
        </w:rPr>
      </w:pPr>
    </w:p>
    <w:p w14:paraId="65AA21AD" w14:textId="77777777" w:rsidR="00074FF6" w:rsidRPr="00D93F38" w:rsidRDefault="00074FF6" w:rsidP="00F564A7">
      <w:pPr>
        <w:rPr>
          <w:rFonts w:ascii="Avenir Next LT Pro" w:hAnsi="Avenir Next LT Pro" w:cs="Arial"/>
          <w:color w:val="303030"/>
          <w:sz w:val="22"/>
          <w:szCs w:val="22"/>
        </w:rPr>
      </w:pPr>
    </w:p>
    <w:p w14:paraId="4C4BDF90" w14:textId="49370760" w:rsidR="002443F6" w:rsidRPr="00D93F38" w:rsidRDefault="001C0695" w:rsidP="00F564A7">
      <w:pPr>
        <w:rPr>
          <w:rFonts w:ascii="Avenir Next LT Pro" w:hAnsi="Avenir Next LT Pro" w:cs="Arial"/>
          <w:b/>
          <w:color w:val="004CAB"/>
          <w:sz w:val="22"/>
          <w:szCs w:val="22"/>
        </w:rPr>
      </w:pPr>
      <w:r w:rsidRPr="00D93F38">
        <w:rPr>
          <w:rFonts w:ascii="Avenir Next LT Pro" w:hAnsi="Avenir Next LT Pro" w:cs="Arial"/>
          <w:color w:val="303030"/>
          <w:sz w:val="22"/>
          <w:szCs w:val="22"/>
        </w:rPr>
        <w:t>Report by</w:t>
      </w:r>
      <w:r w:rsidR="009E63E2" w:rsidRPr="00D93F38">
        <w:rPr>
          <w:rFonts w:ascii="Avenir Next LT Pro" w:hAnsi="Avenir Next LT Pro" w:cs="Arial"/>
          <w:color w:val="303030"/>
          <w:sz w:val="22"/>
          <w:szCs w:val="22"/>
        </w:rPr>
        <w:t xml:space="preserve"> Analab partner laboratory: </w:t>
      </w:r>
      <w:r w:rsidR="009E63E2" w:rsidRPr="00160120">
        <w:rPr>
          <w:rFonts w:ascii="Avenir Next LT Pro" w:hAnsi="Avenir Next LT Pro" w:cs="Arial"/>
          <w:b/>
          <w:bCs/>
          <w:color w:val="004CAB"/>
          <w:sz w:val="22"/>
          <w:szCs w:val="22"/>
        </w:rPr>
        <w:t>N°</w:t>
      </w:r>
      <w:r w:rsidR="00AA4444" w:rsidRPr="00160120">
        <w:rPr>
          <w:rFonts w:ascii="Avenir Next LT Pro" w:hAnsi="Avenir Next LT Pro" w:cs="Arial"/>
          <w:b/>
          <w:bCs/>
          <w:color w:val="004CAB"/>
          <w:sz w:val="22"/>
          <w:szCs w:val="22"/>
        </w:rPr>
        <w:t xml:space="preserve"> </w:t>
      </w:r>
      <w:r w:rsidR="008F3C3F" w:rsidRPr="00160120">
        <w:rPr>
          <w:rFonts w:ascii="Avenir Next LT Pro" w:hAnsi="Avenir Next LT Pro" w:cs="Arial"/>
          <w:b/>
          <w:bCs/>
          <w:color w:val="004CAB"/>
          <w:sz w:val="22"/>
          <w:szCs w:val="22"/>
        </w:rPr>
        <w:t>8</w:t>
      </w:r>
      <w:r w:rsidR="001A3758">
        <w:rPr>
          <w:rFonts w:ascii="Avenir Next LT Pro" w:hAnsi="Avenir Next LT Pro" w:cs="Arial"/>
          <w:b/>
          <w:bCs/>
          <w:color w:val="004CAB"/>
          <w:sz w:val="22"/>
          <w:szCs w:val="22"/>
        </w:rPr>
        <w:t>7</w:t>
      </w:r>
      <w:r w:rsidR="00470709">
        <w:rPr>
          <w:rFonts w:ascii="Avenir Next LT Pro" w:hAnsi="Avenir Next LT Pro" w:cs="Arial"/>
          <w:b/>
          <w:bCs/>
          <w:color w:val="004CAB"/>
          <w:sz w:val="22"/>
          <w:szCs w:val="22"/>
        </w:rPr>
        <w:t>5683</w:t>
      </w:r>
    </w:p>
    <w:sectPr w:rsidR="002443F6" w:rsidRPr="00D93F38" w:rsidSect="00347E2A">
      <w:headerReference w:type="default" r:id="rId8"/>
      <w:footerReference w:type="default" r:id="rId9"/>
      <w:pgSz w:w="12240" w:h="15840" w:code="1"/>
      <w:pgMar w:top="63" w:right="1183" w:bottom="426" w:left="1418" w:header="283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86AAE" w14:textId="77777777" w:rsidR="006A6C21" w:rsidRDefault="006A6C21">
      <w:r>
        <w:separator/>
      </w:r>
    </w:p>
  </w:endnote>
  <w:endnote w:type="continuationSeparator" w:id="0">
    <w:p w14:paraId="770DB5F8" w14:textId="77777777" w:rsidR="006A6C21" w:rsidRDefault="006A6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">
    <w:panose1 w:val="020B06020405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LT Pro">
    <w:altName w:val="Avenir Next LT Pro"/>
    <w:charset w:val="00"/>
    <w:family w:val="swiss"/>
    <w:pitch w:val="variable"/>
    <w:sig w:usb0="800000EF" w:usb1="50002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BDF9B" w14:textId="77777777" w:rsidR="00504E3E" w:rsidRPr="00872433" w:rsidRDefault="00504E3E" w:rsidP="00504E3E">
    <w:pPr>
      <w:pStyle w:val="Encabezado"/>
      <w:tabs>
        <w:tab w:val="left" w:pos="3435"/>
      </w:tabs>
      <w:spacing w:before="60"/>
      <w:ind w:right="-142"/>
      <w:jc w:val="right"/>
      <w:rPr>
        <w:rFonts w:ascii="Avenir Next LT Pro" w:hAnsi="Avenir Next LT Pro" w:cs="Arial"/>
        <w:noProof/>
        <w:sz w:val="16"/>
      </w:rPr>
    </w:pPr>
  </w:p>
  <w:tbl>
    <w:tblPr>
      <w:tblW w:w="967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71"/>
    </w:tblGrid>
    <w:tr w:rsidR="00504E3E" w:rsidRPr="00160120" w14:paraId="4C4BDF9D" w14:textId="77777777" w:rsidTr="00074FF6">
      <w:trPr>
        <w:trHeight w:val="239"/>
      </w:trPr>
      <w:tc>
        <w:tcPr>
          <w:tcW w:w="5000" w:type="pct"/>
          <w:shd w:val="clear" w:color="auto" w:fill="auto"/>
          <w:tcMar>
            <w:top w:w="57" w:type="dxa"/>
            <w:left w:w="0" w:type="dxa"/>
            <w:bottom w:w="0" w:type="dxa"/>
            <w:right w:w="0" w:type="dxa"/>
          </w:tcMar>
          <w:hideMark/>
        </w:tcPr>
        <w:p w14:paraId="4C4BDF9C" w14:textId="66E33DFA" w:rsidR="00504E3E" w:rsidRPr="00160120" w:rsidRDefault="00074FF6" w:rsidP="00074FF6">
          <w:pPr>
            <w:pStyle w:val="Website-Right"/>
            <w:jc w:val="both"/>
            <w:rPr>
              <w:rFonts w:ascii="Avenir Next LT Pro" w:hAnsi="Avenir Next LT Pro"/>
              <w:b w:val="0"/>
              <w:bCs w:val="0"/>
              <w:color w:val="024CAB"/>
              <w:sz w:val="16"/>
              <w:szCs w:val="16"/>
            </w:rPr>
          </w:pPr>
          <w:r w:rsidRPr="00160120">
            <w:rPr>
              <w:rFonts w:ascii="Avenir Next LT Pro" w:hAnsi="Avenir Next LT Pro"/>
              <w:b w:val="0"/>
              <w:bCs w:val="0"/>
              <w:color w:val="024CAB"/>
              <w:sz w:val="16"/>
              <w:szCs w:val="16"/>
            </w:rPr>
            <w:t xml:space="preserve">  </w:t>
          </w:r>
          <w:r w:rsidR="00504E3E" w:rsidRPr="00160120">
            <w:rPr>
              <w:rFonts w:ascii="Avenir Next LT Pro" w:hAnsi="Avenir Next LT Pro"/>
              <w:b w:val="0"/>
              <w:bCs w:val="0"/>
              <w:color w:val="024CAB"/>
              <w:sz w:val="16"/>
              <w:szCs w:val="16"/>
            </w:rPr>
            <w:t xml:space="preserve">Right Solutions - Right Partner                                                                                                                                                       </w:t>
          </w:r>
          <w:r w:rsidR="00160120">
            <w:rPr>
              <w:rFonts w:ascii="Avenir Next LT Pro" w:hAnsi="Avenir Next LT Pro"/>
              <w:b w:val="0"/>
              <w:bCs w:val="0"/>
              <w:color w:val="024CAB"/>
              <w:sz w:val="16"/>
              <w:szCs w:val="16"/>
            </w:rPr>
            <w:t xml:space="preserve">       </w:t>
          </w:r>
          <w:r w:rsidRPr="00160120">
            <w:rPr>
              <w:rFonts w:ascii="Avenir Next LT Pro" w:hAnsi="Avenir Next LT Pro"/>
              <w:b w:val="0"/>
              <w:bCs w:val="0"/>
              <w:color w:val="024CAB"/>
              <w:sz w:val="16"/>
              <w:szCs w:val="16"/>
            </w:rPr>
            <w:t xml:space="preserve">alsglobal.com  </w:t>
          </w:r>
          <w:r w:rsidR="00504E3E" w:rsidRPr="00160120">
            <w:rPr>
              <w:rFonts w:ascii="Avenir Next LT Pro" w:hAnsi="Avenir Next LT Pro"/>
              <w:b w:val="0"/>
              <w:bCs w:val="0"/>
              <w:color w:val="024CAB"/>
              <w:sz w:val="16"/>
              <w:szCs w:val="16"/>
            </w:rPr>
            <w:t xml:space="preserve">                                               </w:t>
          </w:r>
        </w:p>
      </w:tc>
    </w:tr>
  </w:tbl>
  <w:p w14:paraId="4C4BDF9E" w14:textId="0417B2E5" w:rsidR="00504E3E" w:rsidRPr="00160120" w:rsidRDefault="00074FF6" w:rsidP="00074FF6">
    <w:pPr>
      <w:pStyle w:val="Piedepgina"/>
      <w:tabs>
        <w:tab w:val="left" w:pos="3765"/>
      </w:tabs>
      <w:jc w:val="right"/>
      <w:rPr>
        <w:rFonts w:ascii="Avenir Next LT Pro" w:hAnsi="Avenir Next LT Pro"/>
        <w:color w:val="303030"/>
        <w:sz w:val="16"/>
        <w:szCs w:val="16"/>
        <w:lang w:eastAsia="en-US"/>
      </w:rPr>
    </w:pPr>
    <w:r w:rsidRPr="00160120">
      <w:rPr>
        <w:rFonts w:ascii="Avenir Next LT Pro" w:hAnsi="Avenir Next LT Pro"/>
        <w:sz w:val="16"/>
        <w:szCs w:val="16"/>
      </w:rPr>
      <w:t xml:space="preserve">   </w:t>
    </w:r>
    <w:r w:rsidR="00504E3E" w:rsidRPr="00160120">
      <w:rPr>
        <w:rFonts w:ascii="Avenir Next LT Pro" w:hAnsi="Avenir Next LT Pro"/>
        <w:sz w:val="16"/>
        <w:szCs w:val="16"/>
        <w:lang w:val="es-ES"/>
      </w:rPr>
      <w:t>P</w:t>
    </w:r>
    <w:r w:rsidRPr="00160120">
      <w:rPr>
        <w:rFonts w:ascii="Avenir Next LT Pro" w:hAnsi="Avenir Next LT Pro"/>
        <w:sz w:val="16"/>
        <w:szCs w:val="16"/>
        <w:lang w:val="es-ES"/>
      </w:rPr>
      <w:t>age</w:t>
    </w:r>
    <w:r w:rsidR="00504E3E" w:rsidRPr="00160120">
      <w:rPr>
        <w:rFonts w:ascii="Avenir Next LT Pro" w:hAnsi="Avenir Next LT Pro"/>
        <w:sz w:val="16"/>
        <w:szCs w:val="16"/>
        <w:lang w:val="es-ES"/>
      </w:rPr>
      <w:t xml:space="preserve"> </w:t>
    </w:r>
    <w:r w:rsidR="00504E3E" w:rsidRPr="00160120">
      <w:rPr>
        <w:rFonts w:ascii="Avenir Next LT Pro" w:hAnsi="Avenir Next LT Pro"/>
        <w:b/>
        <w:bCs/>
        <w:sz w:val="16"/>
        <w:szCs w:val="16"/>
      </w:rPr>
      <w:fldChar w:fldCharType="begin"/>
    </w:r>
    <w:r w:rsidR="00504E3E" w:rsidRPr="00160120">
      <w:rPr>
        <w:rFonts w:ascii="Avenir Next LT Pro" w:hAnsi="Avenir Next LT Pro"/>
        <w:b/>
        <w:bCs/>
        <w:sz w:val="16"/>
        <w:szCs w:val="16"/>
      </w:rPr>
      <w:instrText>PAGE  \* Arabic  \* MERGEFORMAT</w:instrText>
    </w:r>
    <w:r w:rsidR="00504E3E" w:rsidRPr="00160120">
      <w:rPr>
        <w:rFonts w:ascii="Avenir Next LT Pro" w:hAnsi="Avenir Next LT Pro"/>
        <w:b/>
        <w:bCs/>
        <w:sz w:val="16"/>
        <w:szCs w:val="16"/>
      </w:rPr>
      <w:fldChar w:fldCharType="separate"/>
    </w:r>
    <w:r w:rsidR="00347E2A" w:rsidRPr="00160120">
      <w:rPr>
        <w:rFonts w:ascii="Avenir Next LT Pro" w:hAnsi="Avenir Next LT Pro"/>
        <w:b/>
        <w:bCs/>
        <w:noProof/>
        <w:sz w:val="16"/>
        <w:szCs w:val="16"/>
      </w:rPr>
      <w:t>2</w:t>
    </w:r>
    <w:r w:rsidR="00504E3E" w:rsidRPr="00160120">
      <w:rPr>
        <w:rFonts w:ascii="Avenir Next LT Pro" w:hAnsi="Avenir Next LT Pro"/>
        <w:b/>
        <w:bCs/>
        <w:sz w:val="16"/>
        <w:szCs w:val="16"/>
      </w:rPr>
      <w:fldChar w:fldCharType="end"/>
    </w:r>
    <w:r w:rsidR="00504E3E" w:rsidRPr="00160120">
      <w:rPr>
        <w:rFonts w:ascii="Avenir Next LT Pro" w:hAnsi="Avenir Next LT Pro"/>
        <w:sz w:val="16"/>
        <w:szCs w:val="16"/>
        <w:lang w:val="es-ES"/>
      </w:rPr>
      <w:t xml:space="preserve"> </w:t>
    </w:r>
    <w:r w:rsidRPr="00160120">
      <w:rPr>
        <w:rFonts w:ascii="Avenir Next LT Pro" w:hAnsi="Avenir Next LT Pro"/>
        <w:sz w:val="16"/>
        <w:szCs w:val="16"/>
        <w:lang w:val="es-ES"/>
      </w:rPr>
      <w:t>of</w:t>
    </w:r>
    <w:r w:rsidR="00504E3E" w:rsidRPr="00160120">
      <w:rPr>
        <w:rFonts w:ascii="Avenir Next LT Pro" w:hAnsi="Avenir Next LT Pro"/>
        <w:sz w:val="16"/>
        <w:szCs w:val="16"/>
        <w:lang w:val="es-ES"/>
      </w:rPr>
      <w:t xml:space="preserve"> </w:t>
    </w:r>
    <w:r w:rsidR="00504E3E" w:rsidRPr="00160120">
      <w:rPr>
        <w:rFonts w:ascii="Avenir Next LT Pro" w:hAnsi="Avenir Next LT Pro"/>
        <w:b/>
        <w:bCs/>
        <w:sz w:val="16"/>
        <w:szCs w:val="16"/>
      </w:rPr>
      <w:fldChar w:fldCharType="begin"/>
    </w:r>
    <w:r w:rsidR="00504E3E" w:rsidRPr="00160120">
      <w:rPr>
        <w:rFonts w:ascii="Avenir Next LT Pro" w:hAnsi="Avenir Next LT Pro"/>
        <w:b/>
        <w:bCs/>
        <w:sz w:val="16"/>
        <w:szCs w:val="16"/>
      </w:rPr>
      <w:instrText>NUMPAGES  \* Arabic  \* MERGEFORMAT</w:instrText>
    </w:r>
    <w:r w:rsidR="00504E3E" w:rsidRPr="00160120">
      <w:rPr>
        <w:rFonts w:ascii="Avenir Next LT Pro" w:hAnsi="Avenir Next LT Pro"/>
        <w:b/>
        <w:bCs/>
        <w:sz w:val="16"/>
        <w:szCs w:val="16"/>
      </w:rPr>
      <w:fldChar w:fldCharType="separate"/>
    </w:r>
    <w:r w:rsidR="00347E2A" w:rsidRPr="00160120">
      <w:rPr>
        <w:rFonts w:ascii="Avenir Next LT Pro" w:hAnsi="Avenir Next LT Pro"/>
        <w:b/>
        <w:bCs/>
        <w:noProof/>
        <w:sz w:val="16"/>
        <w:szCs w:val="16"/>
      </w:rPr>
      <w:t>2</w:t>
    </w:r>
    <w:r w:rsidR="00504E3E" w:rsidRPr="00160120">
      <w:rPr>
        <w:rFonts w:ascii="Avenir Next LT Pro" w:hAnsi="Avenir Next LT Pro"/>
        <w:b/>
        <w:bCs/>
        <w:sz w:val="16"/>
        <w:szCs w:val="16"/>
      </w:rPr>
      <w:fldChar w:fldCharType="end"/>
    </w:r>
  </w:p>
  <w:p w14:paraId="4C4BDF9F" w14:textId="77777777" w:rsidR="00D36893" w:rsidRPr="00074FF6" w:rsidRDefault="00D36893">
    <w:pPr>
      <w:jc w:val="both"/>
      <w:rPr>
        <w:rFonts w:ascii="Avenir Next LT Pro" w:hAnsi="Avenir Next LT Pro" w:cs="Arial"/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1D86B" w14:textId="77777777" w:rsidR="006A6C21" w:rsidRDefault="006A6C21">
      <w:r>
        <w:separator/>
      </w:r>
    </w:p>
  </w:footnote>
  <w:footnote w:type="continuationSeparator" w:id="0">
    <w:p w14:paraId="6BD3972A" w14:textId="77777777" w:rsidR="006A6C21" w:rsidRDefault="006A6C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FE4E2" w14:textId="6BE74437" w:rsidR="00906350" w:rsidRPr="00074FF6" w:rsidRDefault="00347E2A" w:rsidP="00074FF6">
    <w:pPr>
      <w:pStyle w:val="Encabezado"/>
      <w:tabs>
        <w:tab w:val="left" w:pos="3435"/>
      </w:tabs>
      <w:spacing w:before="60"/>
      <w:jc w:val="right"/>
      <w:rPr>
        <w:rFonts w:ascii="Avenir Next LT Pro" w:hAnsi="Avenir Next LT Pro"/>
        <w:b/>
        <w:bCs/>
        <w:color w:val="004CAB"/>
        <w:w w:val="0"/>
        <w:sz w:val="18"/>
        <w:szCs w:val="18"/>
      </w:rPr>
    </w:pPr>
    <w:r w:rsidRPr="00074FF6">
      <w:rPr>
        <w:rFonts w:ascii="Avenir Next LT Pro" w:hAnsi="Avenir Next LT Pro"/>
        <w:noProof/>
        <w:sz w:val="18"/>
        <w:szCs w:val="18"/>
        <w:lang w:eastAsia="en-US"/>
      </w:rPr>
      <w:drawing>
        <wp:anchor distT="0" distB="0" distL="114300" distR="114300" simplePos="0" relativeHeight="251667456" behindDoc="1" locked="0" layoutInCell="1" allowOverlap="1" wp14:anchorId="4C4BDFA0" wp14:editId="6B7D3085">
          <wp:simplePos x="0" y="0"/>
          <wp:positionH relativeFrom="column">
            <wp:posOffset>85725</wp:posOffset>
          </wp:positionH>
          <wp:positionV relativeFrom="paragraph">
            <wp:posOffset>74295</wp:posOffset>
          </wp:positionV>
          <wp:extent cx="761365" cy="771525"/>
          <wp:effectExtent l="0" t="0" r="635" b="9525"/>
          <wp:wrapTight wrapText="bothSides">
            <wp:wrapPolygon edited="0">
              <wp:start x="7026" y="0"/>
              <wp:lineTo x="3783" y="2133"/>
              <wp:lineTo x="0" y="6400"/>
              <wp:lineTo x="0" y="12800"/>
              <wp:lineTo x="1081" y="17600"/>
              <wp:lineTo x="7026" y="20800"/>
              <wp:lineTo x="7566" y="21333"/>
              <wp:lineTo x="13511" y="21333"/>
              <wp:lineTo x="19997" y="17600"/>
              <wp:lineTo x="21078" y="12800"/>
              <wp:lineTo x="21078" y="6400"/>
              <wp:lineTo x="17294" y="2133"/>
              <wp:lineTo x="14052" y="0"/>
              <wp:lineTo x="7026" y="0"/>
            </wp:wrapPolygon>
          </wp:wrapTight>
          <wp:docPr id="7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334" t="10666" r="23334" b="35287"/>
                  <a:stretch>
                    <a:fillRect/>
                  </a:stretch>
                </pic:blipFill>
                <pic:spPr bwMode="auto">
                  <a:xfrm>
                    <a:off x="0" y="0"/>
                    <a:ext cx="761365" cy="771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06350" w:rsidRPr="00074FF6">
      <w:rPr>
        <w:rFonts w:ascii="Avenir Next LT Pro" w:hAnsi="Avenir Next LT Pro"/>
        <w:b/>
        <w:bCs/>
        <w:color w:val="004CAB"/>
        <w:w w:val="0"/>
        <w:sz w:val="18"/>
        <w:szCs w:val="18"/>
      </w:rPr>
      <w:t xml:space="preserve">ALS Inspection Chile </w:t>
    </w:r>
    <w:r w:rsidR="00906350" w:rsidRPr="00074FF6">
      <w:rPr>
        <w:rFonts w:ascii="Avenir Next LT Pro" w:hAnsi="Avenir Next LT Pro"/>
        <w:b/>
        <w:bCs/>
        <w:noProof/>
        <w:color w:val="004CAB"/>
        <w:w w:val="0"/>
        <w:sz w:val="18"/>
        <w:szCs w:val="18"/>
      </w:rPr>
      <w:t>SpA</w:t>
    </w:r>
    <w:r w:rsidR="00906350" w:rsidRPr="00074FF6">
      <w:rPr>
        <w:rFonts w:ascii="Avenir Next LT Pro" w:hAnsi="Avenir Next LT Pro"/>
        <w:b/>
        <w:bCs/>
        <w:color w:val="004CAB"/>
        <w:w w:val="0"/>
        <w:sz w:val="18"/>
        <w:szCs w:val="18"/>
      </w:rPr>
      <w:t xml:space="preserve"> </w:t>
    </w:r>
  </w:p>
  <w:p w14:paraId="4C4BDF96" w14:textId="4F0AC9A9" w:rsidR="00D322F5" w:rsidRPr="00074FF6" w:rsidRDefault="00D322F5" w:rsidP="00074FF6">
    <w:pPr>
      <w:pStyle w:val="Encabezado"/>
      <w:tabs>
        <w:tab w:val="left" w:pos="3435"/>
      </w:tabs>
      <w:spacing w:before="60"/>
      <w:jc w:val="right"/>
      <w:rPr>
        <w:rFonts w:ascii="Avenir Next LT Pro" w:hAnsi="Avenir Next LT Pro"/>
        <w:sz w:val="18"/>
        <w:szCs w:val="18"/>
      </w:rPr>
    </w:pPr>
    <w:r w:rsidRPr="00074FF6">
      <w:rPr>
        <w:rFonts w:ascii="Avenir Next LT Pro" w:hAnsi="Avenir Next LT Pro"/>
        <w:sz w:val="18"/>
        <w:szCs w:val="18"/>
      </w:rPr>
      <w:t>Limache 3405, Office 61</w:t>
    </w:r>
    <w:r w:rsidRPr="00074FF6">
      <w:rPr>
        <w:rFonts w:ascii="Avenir Next LT Pro" w:hAnsi="Avenir Next LT Pro"/>
        <w:sz w:val="18"/>
        <w:szCs w:val="18"/>
      </w:rPr>
      <w:br/>
      <w:t>Viña del Mar, CHILE</w:t>
    </w:r>
  </w:p>
  <w:p w14:paraId="4C4BDF98" w14:textId="2A2F8AA3" w:rsidR="00D322F5" w:rsidRDefault="00D322F5" w:rsidP="00074FF6">
    <w:pPr>
      <w:pStyle w:val="Encabezado"/>
      <w:tabs>
        <w:tab w:val="clear" w:pos="4419"/>
        <w:tab w:val="clear" w:pos="8838"/>
      </w:tabs>
      <w:spacing w:before="60"/>
      <w:jc w:val="right"/>
      <w:rPr>
        <w:rFonts w:ascii="Avenir Next LT Pro" w:hAnsi="Avenir Next LT Pro"/>
        <w:sz w:val="18"/>
        <w:szCs w:val="18"/>
      </w:rPr>
    </w:pPr>
    <w:r w:rsidRPr="00074FF6">
      <w:rPr>
        <w:rFonts w:ascii="Avenir Next LT Pro" w:hAnsi="Avenir Next LT Pro"/>
        <w:sz w:val="18"/>
        <w:szCs w:val="18"/>
      </w:rPr>
      <w:t>T +56</w:t>
    </w:r>
    <w:r w:rsidR="00906350" w:rsidRPr="00074FF6">
      <w:rPr>
        <w:rFonts w:ascii="Avenir Next LT Pro" w:hAnsi="Avenir Next LT Pro"/>
        <w:sz w:val="18"/>
        <w:szCs w:val="18"/>
      </w:rPr>
      <w:t xml:space="preserve"> 32 2545 50</w:t>
    </w:r>
    <w:r w:rsidR="00347E2A" w:rsidRPr="00074FF6">
      <w:rPr>
        <w:rFonts w:ascii="Avenir Next LT Pro" w:hAnsi="Avenir Next LT Pro"/>
        <w:sz w:val="18"/>
        <w:szCs w:val="18"/>
      </w:rPr>
      <w:t>0</w:t>
    </w:r>
  </w:p>
  <w:p w14:paraId="0648B627" w14:textId="77777777" w:rsidR="00AA79FF" w:rsidRPr="00074FF6" w:rsidRDefault="00AA79FF" w:rsidP="00074FF6">
    <w:pPr>
      <w:pStyle w:val="Encabezado"/>
      <w:tabs>
        <w:tab w:val="clear" w:pos="4419"/>
        <w:tab w:val="clear" w:pos="8838"/>
      </w:tabs>
      <w:spacing w:before="60"/>
      <w:jc w:val="right"/>
      <w:rPr>
        <w:rFonts w:ascii="Avenir Next LT Pro" w:hAnsi="Avenir Next LT Pro"/>
        <w:sz w:val="18"/>
        <w:szCs w:val="18"/>
      </w:rPr>
    </w:pPr>
  </w:p>
  <w:p w14:paraId="6981BCC9" w14:textId="1C30CFFE" w:rsidR="00750772" w:rsidRPr="00074FF6" w:rsidRDefault="00D571F6" w:rsidP="00750772">
    <w:pPr>
      <w:pStyle w:val="Encabezado"/>
      <w:tabs>
        <w:tab w:val="left" w:pos="3435"/>
      </w:tabs>
      <w:spacing w:before="60"/>
      <w:jc w:val="right"/>
      <w:rPr>
        <w:rFonts w:ascii="Avenir Next LT Pro" w:hAnsi="Avenir Next LT Pro"/>
        <w:sz w:val="18"/>
        <w:szCs w:val="18"/>
      </w:rPr>
    </w:pPr>
    <w:bookmarkStart w:id="20" w:name="_Hlk157972431"/>
    <w:r>
      <w:rPr>
        <w:rFonts w:ascii="Avenir Next LT Pro" w:hAnsi="Avenir Next LT Pro"/>
        <w:sz w:val="18"/>
        <w:szCs w:val="18"/>
      </w:rPr>
      <w:tab/>
    </w:r>
    <w:r>
      <w:rPr>
        <w:rFonts w:ascii="Avenir Next LT Pro" w:hAnsi="Avenir Next LT Pro"/>
        <w:sz w:val="18"/>
        <w:szCs w:val="18"/>
      </w:rPr>
      <w:tab/>
    </w:r>
    <w:r>
      <w:rPr>
        <w:rFonts w:ascii="Avenir Next LT Pro" w:hAnsi="Avenir Next LT Pro"/>
        <w:sz w:val="18"/>
        <w:szCs w:val="18"/>
      </w:rPr>
      <w:tab/>
      <w:t xml:space="preserve">         </w:t>
    </w:r>
    <w:bookmarkEnd w:id="20"/>
    <w:r w:rsidR="00750772" w:rsidRPr="00074FF6">
      <w:rPr>
        <w:rFonts w:ascii="Avenir Next LT Pro" w:hAnsi="Avenir Next LT Pro"/>
        <w:sz w:val="18"/>
        <w:szCs w:val="18"/>
      </w:rPr>
      <w:t>Report: THO-2</w:t>
    </w:r>
    <w:r w:rsidR="000029F4">
      <w:rPr>
        <w:rFonts w:ascii="Avenir Next LT Pro" w:hAnsi="Avenir Next LT Pro"/>
        <w:sz w:val="18"/>
        <w:szCs w:val="18"/>
      </w:rPr>
      <w:t>60</w:t>
    </w:r>
    <w:r w:rsidR="007A3D63">
      <w:rPr>
        <w:rFonts w:ascii="Avenir Next LT Pro" w:hAnsi="Avenir Next LT Pro"/>
        <w:sz w:val="18"/>
        <w:szCs w:val="18"/>
      </w:rPr>
      <w:t>3</w:t>
    </w:r>
    <w:r w:rsidR="00750772" w:rsidRPr="00074FF6">
      <w:rPr>
        <w:rFonts w:ascii="Avenir Next LT Pro" w:hAnsi="Avenir Next LT Pro"/>
        <w:sz w:val="18"/>
        <w:szCs w:val="18"/>
      </w:rPr>
      <w:t>-</w:t>
    </w:r>
    <w:r w:rsidR="007A3D63">
      <w:rPr>
        <w:rFonts w:ascii="Avenir Next LT Pro" w:hAnsi="Avenir Next LT Pro"/>
        <w:sz w:val="18"/>
        <w:szCs w:val="18"/>
      </w:rPr>
      <w:t>1036</w:t>
    </w:r>
    <w:r w:rsidR="00750772" w:rsidRPr="00074FF6">
      <w:rPr>
        <w:rFonts w:ascii="Avenir Next LT Pro" w:hAnsi="Avenir Next LT Pro"/>
        <w:sz w:val="18"/>
        <w:szCs w:val="18"/>
      </w:rPr>
      <w:t xml:space="preserve">                                                                                                                                        </w:t>
    </w:r>
  </w:p>
  <w:p w14:paraId="4C4BDF9A" w14:textId="7D66DD2F" w:rsidR="00D36893" w:rsidRPr="00ED7C81" w:rsidRDefault="00750772" w:rsidP="00750772">
    <w:pPr>
      <w:pStyle w:val="Encabezado"/>
      <w:tabs>
        <w:tab w:val="left" w:pos="3435"/>
      </w:tabs>
      <w:spacing w:before="60"/>
      <w:jc w:val="right"/>
      <w:rPr>
        <w:rFonts w:ascii="Avenir Next LT Pro" w:hAnsi="Avenir Next LT Pro" w:cs="Arial"/>
        <w:noProof/>
        <w:sz w:val="16"/>
      </w:rPr>
    </w:pPr>
    <w:r w:rsidRPr="00074FF6">
      <w:rPr>
        <w:rFonts w:ascii="Avenir Next LT Pro" w:hAnsi="Avenir Next LT Pro"/>
        <w:sz w:val="18"/>
        <w:szCs w:val="18"/>
      </w:rPr>
      <w:t xml:space="preserve"> </w:t>
    </w:r>
    <w:bookmarkStart w:id="21" w:name="_Hlk113268129"/>
    <w:r>
      <w:rPr>
        <w:rFonts w:ascii="Avenir Next LT Pro" w:hAnsi="Avenir Next LT Pro"/>
        <w:sz w:val="18"/>
        <w:szCs w:val="18"/>
      </w:rPr>
      <w:tab/>
    </w:r>
    <w:r>
      <w:rPr>
        <w:rFonts w:ascii="Avenir Next LT Pro" w:hAnsi="Avenir Next LT Pro"/>
        <w:sz w:val="18"/>
        <w:szCs w:val="18"/>
      </w:rPr>
      <w:tab/>
    </w:r>
    <w:r>
      <w:rPr>
        <w:rFonts w:ascii="Avenir Next LT Pro" w:hAnsi="Avenir Next LT Pro"/>
        <w:sz w:val="18"/>
        <w:szCs w:val="18"/>
      </w:rPr>
      <w:tab/>
      <w:t xml:space="preserve">         </w:t>
    </w:r>
    <w:bookmarkStart w:id="22" w:name="_Hlk168604994"/>
    <w:r>
      <w:rPr>
        <w:rFonts w:ascii="Avenir Next LT Pro" w:hAnsi="Avenir Next LT Pro"/>
        <w:sz w:val="18"/>
        <w:szCs w:val="18"/>
      </w:rPr>
      <w:t xml:space="preserve">                </w:t>
    </w:r>
    <w:r w:rsidRPr="00074FF6">
      <w:rPr>
        <w:rFonts w:ascii="Avenir Next LT Pro" w:hAnsi="Avenir Next LT Pro"/>
        <w:sz w:val="18"/>
        <w:szCs w:val="18"/>
      </w:rPr>
      <w:t xml:space="preserve">Date: </w:t>
    </w:r>
    <w:bookmarkEnd w:id="21"/>
    <w:bookmarkEnd w:id="22"/>
    <w:r w:rsidR="0048301C" w:rsidRPr="00F9361F">
      <w:rPr>
        <w:rFonts w:ascii="Avenir Next LT Pro" w:hAnsi="Avenir Next LT Pro"/>
        <w:sz w:val="18"/>
        <w:szCs w:val="18"/>
      </w:rPr>
      <w:t>March</w:t>
    </w:r>
    <w:r w:rsidR="007C3280" w:rsidRPr="00F9361F">
      <w:rPr>
        <w:rFonts w:ascii="Avenir Next LT Pro" w:hAnsi="Avenir Next LT Pro"/>
        <w:sz w:val="18"/>
        <w:szCs w:val="18"/>
      </w:rPr>
      <w:t xml:space="preserve"> </w:t>
    </w:r>
    <w:r w:rsidR="00F9361F" w:rsidRPr="00F9361F">
      <w:rPr>
        <w:rFonts w:ascii="Avenir Next LT Pro" w:hAnsi="Avenir Next LT Pro"/>
        <w:sz w:val="18"/>
        <w:szCs w:val="18"/>
      </w:rPr>
      <w:t>30</w:t>
    </w:r>
    <w:r w:rsidRPr="00F9361F">
      <w:rPr>
        <w:rFonts w:ascii="Avenir Next LT Pro" w:hAnsi="Avenir Next LT Pro"/>
        <w:sz w:val="18"/>
        <w:szCs w:val="18"/>
      </w:rPr>
      <w:t>, 202</w:t>
    </w:r>
    <w:r w:rsidR="007F2D23" w:rsidRPr="00F9361F">
      <w:rPr>
        <w:rFonts w:ascii="Avenir Next LT Pro" w:hAnsi="Avenir Next LT Pro"/>
        <w:sz w:val="18"/>
        <w:szCs w:val="18"/>
      </w:rPr>
      <w:t>6</w:t>
    </w:r>
    <w:r w:rsidR="00D36893">
      <w:rPr>
        <w:rFonts w:ascii="Arial" w:hAnsi="Arial" w:cs="Arial"/>
        <w:noProof/>
        <w:sz w:val="16"/>
        <w:lang w:val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41593"/>
    <w:multiLevelType w:val="hybridMultilevel"/>
    <w:tmpl w:val="C310C158"/>
    <w:lvl w:ilvl="0" w:tplc="45D088E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u w:val="none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306E3"/>
    <w:multiLevelType w:val="hybridMultilevel"/>
    <w:tmpl w:val="631CAF2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60B97"/>
    <w:multiLevelType w:val="multilevel"/>
    <w:tmpl w:val="B3C899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76681F"/>
    <w:multiLevelType w:val="multilevel"/>
    <w:tmpl w:val="76C845E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E514738"/>
    <w:multiLevelType w:val="multilevel"/>
    <w:tmpl w:val="E8E8A9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BB613B5"/>
    <w:multiLevelType w:val="hybridMultilevel"/>
    <w:tmpl w:val="7F30B2A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8B71EC"/>
    <w:multiLevelType w:val="hybridMultilevel"/>
    <w:tmpl w:val="8DAC946E"/>
    <w:lvl w:ilvl="0" w:tplc="040A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5E849A6"/>
    <w:multiLevelType w:val="hybridMultilevel"/>
    <w:tmpl w:val="6246A62C"/>
    <w:lvl w:ilvl="0" w:tplc="3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539D05F5"/>
    <w:multiLevelType w:val="hybridMultilevel"/>
    <w:tmpl w:val="62A8396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7752F8"/>
    <w:multiLevelType w:val="hybridMultilevel"/>
    <w:tmpl w:val="7B20E872"/>
    <w:lvl w:ilvl="0" w:tplc="04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3AE22FA"/>
    <w:multiLevelType w:val="multilevel"/>
    <w:tmpl w:val="19D2143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8651C90"/>
    <w:multiLevelType w:val="multilevel"/>
    <w:tmpl w:val="06B4688E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7AB12EEC"/>
    <w:multiLevelType w:val="hybridMultilevel"/>
    <w:tmpl w:val="38D252FE"/>
    <w:lvl w:ilvl="0" w:tplc="340A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num w:numId="1" w16cid:durableId="839975396">
    <w:abstractNumId w:val="2"/>
  </w:num>
  <w:num w:numId="2" w16cid:durableId="2126656991">
    <w:abstractNumId w:val="10"/>
  </w:num>
  <w:num w:numId="3" w16cid:durableId="1835880366">
    <w:abstractNumId w:val="0"/>
  </w:num>
  <w:num w:numId="4" w16cid:durableId="214323393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47674387">
    <w:abstractNumId w:val="7"/>
  </w:num>
  <w:num w:numId="6" w16cid:durableId="326255515">
    <w:abstractNumId w:val="1"/>
  </w:num>
  <w:num w:numId="7" w16cid:durableId="1381710818">
    <w:abstractNumId w:val="11"/>
  </w:num>
  <w:num w:numId="8" w16cid:durableId="662050715">
    <w:abstractNumId w:val="6"/>
  </w:num>
  <w:num w:numId="9" w16cid:durableId="1497109111">
    <w:abstractNumId w:val="3"/>
  </w:num>
  <w:num w:numId="10" w16cid:durableId="732696922">
    <w:abstractNumId w:val="4"/>
  </w:num>
  <w:num w:numId="11" w16cid:durableId="987444219">
    <w:abstractNumId w:val="8"/>
  </w:num>
  <w:num w:numId="12" w16cid:durableId="360784534">
    <w:abstractNumId w:val="5"/>
  </w:num>
  <w:num w:numId="13" w16cid:durableId="832650609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ES" w:vendorID="64" w:dllVersion="6" w:nlCheck="1" w:checkStyle="1"/>
  <w:activeWritingStyle w:appName="MSWord" w:lang="en-US" w:vendorID="64" w:dllVersion="6" w:nlCheck="1" w:checkStyle="1"/>
  <w:activeWritingStyle w:appName="MSWord" w:lang="es-ES_tradnl" w:vendorID="64" w:dllVersion="6" w:nlCheck="1" w:checkStyle="1"/>
  <w:activeWritingStyle w:appName="MSWord" w:lang="es-CL" w:vendorID="64" w:dllVersion="6" w:nlCheck="1" w:checkStyle="1"/>
  <w:activeWritingStyle w:appName="MSWord" w:lang="en-GB" w:vendorID="64" w:dllVersion="6" w:nlCheck="1" w:checkStyle="1"/>
  <w:activeWritingStyle w:appName="MSWord" w:lang="es-MX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s-CL" w:vendorID="64" w:dllVersion="0" w:nlCheck="1" w:checkStyle="0"/>
  <w:activeWritingStyle w:appName="MSWord" w:lang="es-ES" w:vendorID="64" w:dllVersion="0" w:nlCheck="1" w:checkStyle="0"/>
  <w:activeWritingStyle w:appName="MSWord" w:lang="es-ES" w:vendorID="9" w:dllVersion="512" w:checkStyle="1"/>
  <w:activeWritingStyle w:appName="MSWord" w:lang="en-US" w:vendorID="8" w:dllVersion="513" w:checkStyle="1"/>
  <w:activeWritingStyle w:appName="MSWord" w:lang="es-ES_tradnl" w:vendorID="9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F58"/>
    <w:rsid w:val="000001E8"/>
    <w:rsid w:val="00000749"/>
    <w:rsid w:val="0000162E"/>
    <w:rsid w:val="000029F4"/>
    <w:rsid w:val="00002C5B"/>
    <w:rsid w:val="00002EC2"/>
    <w:rsid w:val="00003696"/>
    <w:rsid w:val="00003A36"/>
    <w:rsid w:val="0000457C"/>
    <w:rsid w:val="000051ED"/>
    <w:rsid w:val="000055AA"/>
    <w:rsid w:val="00005B37"/>
    <w:rsid w:val="00005D1F"/>
    <w:rsid w:val="00006C4D"/>
    <w:rsid w:val="00007598"/>
    <w:rsid w:val="000107B8"/>
    <w:rsid w:val="00011656"/>
    <w:rsid w:val="00011A9A"/>
    <w:rsid w:val="0001223E"/>
    <w:rsid w:val="0001249E"/>
    <w:rsid w:val="00012ED4"/>
    <w:rsid w:val="000134FB"/>
    <w:rsid w:val="00013576"/>
    <w:rsid w:val="000135BC"/>
    <w:rsid w:val="00014822"/>
    <w:rsid w:val="00014EF7"/>
    <w:rsid w:val="00016077"/>
    <w:rsid w:val="00016C20"/>
    <w:rsid w:val="000172BC"/>
    <w:rsid w:val="000173A9"/>
    <w:rsid w:val="00017537"/>
    <w:rsid w:val="00020304"/>
    <w:rsid w:val="00020A5E"/>
    <w:rsid w:val="00021903"/>
    <w:rsid w:val="0002213E"/>
    <w:rsid w:val="000221F6"/>
    <w:rsid w:val="0002379B"/>
    <w:rsid w:val="00023851"/>
    <w:rsid w:val="00024039"/>
    <w:rsid w:val="00025601"/>
    <w:rsid w:val="00025F81"/>
    <w:rsid w:val="00026201"/>
    <w:rsid w:val="0002707C"/>
    <w:rsid w:val="0002736C"/>
    <w:rsid w:val="00027C6E"/>
    <w:rsid w:val="00027F68"/>
    <w:rsid w:val="000303BA"/>
    <w:rsid w:val="00030D57"/>
    <w:rsid w:val="0003140B"/>
    <w:rsid w:val="0003233D"/>
    <w:rsid w:val="00032359"/>
    <w:rsid w:val="00032FC9"/>
    <w:rsid w:val="00034AEC"/>
    <w:rsid w:val="00034C92"/>
    <w:rsid w:val="0003533E"/>
    <w:rsid w:val="0003541D"/>
    <w:rsid w:val="0003555A"/>
    <w:rsid w:val="000361E0"/>
    <w:rsid w:val="000374AC"/>
    <w:rsid w:val="0003759B"/>
    <w:rsid w:val="00041506"/>
    <w:rsid w:val="000417E0"/>
    <w:rsid w:val="00041F6D"/>
    <w:rsid w:val="00042365"/>
    <w:rsid w:val="00042617"/>
    <w:rsid w:val="00042854"/>
    <w:rsid w:val="0004310B"/>
    <w:rsid w:val="000431AF"/>
    <w:rsid w:val="00043737"/>
    <w:rsid w:val="000440DE"/>
    <w:rsid w:val="00044203"/>
    <w:rsid w:val="0004507F"/>
    <w:rsid w:val="00046273"/>
    <w:rsid w:val="0004641E"/>
    <w:rsid w:val="000465DE"/>
    <w:rsid w:val="0005079D"/>
    <w:rsid w:val="00050AEA"/>
    <w:rsid w:val="000525C3"/>
    <w:rsid w:val="000530F7"/>
    <w:rsid w:val="0005325B"/>
    <w:rsid w:val="000536BF"/>
    <w:rsid w:val="00053874"/>
    <w:rsid w:val="0005422F"/>
    <w:rsid w:val="00055CD3"/>
    <w:rsid w:val="0005607E"/>
    <w:rsid w:val="0005716B"/>
    <w:rsid w:val="0005743A"/>
    <w:rsid w:val="0005743B"/>
    <w:rsid w:val="000612FC"/>
    <w:rsid w:val="0006132C"/>
    <w:rsid w:val="00061899"/>
    <w:rsid w:val="00061999"/>
    <w:rsid w:val="000627D8"/>
    <w:rsid w:val="00062B12"/>
    <w:rsid w:val="000638CE"/>
    <w:rsid w:val="000639E2"/>
    <w:rsid w:val="00063F50"/>
    <w:rsid w:val="00064050"/>
    <w:rsid w:val="00064A1A"/>
    <w:rsid w:val="00064B20"/>
    <w:rsid w:val="000651B5"/>
    <w:rsid w:val="000657FB"/>
    <w:rsid w:val="00066682"/>
    <w:rsid w:val="00067308"/>
    <w:rsid w:val="000701F1"/>
    <w:rsid w:val="00072887"/>
    <w:rsid w:val="00073575"/>
    <w:rsid w:val="00074FF6"/>
    <w:rsid w:val="000762C2"/>
    <w:rsid w:val="00076E79"/>
    <w:rsid w:val="0007781C"/>
    <w:rsid w:val="00077A2C"/>
    <w:rsid w:val="00080D6B"/>
    <w:rsid w:val="00081C89"/>
    <w:rsid w:val="00081D08"/>
    <w:rsid w:val="00082378"/>
    <w:rsid w:val="00082677"/>
    <w:rsid w:val="0008353B"/>
    <w:rsid w:val="000838B8"/>
    <w:rsid w:val="00083EE2"/>
    <w:rsid w:val="00084338"/>
    <w:rsid w:val="00085229"/>
    <w:rsid w:val="000855F7"/>
    <w:rsid w:val="00085971"/>
    <w:rsid w:val="00085F1E"/>
    <w:rsid w:val="00086BCF"/>
    <w:rsid w:val="0008726D"/>
    <w:rsid w:val="000872E2"/>
    <w:rsid w:val="000874CA"/>
    <w:rsid w:val="0008771D"/>
    <w:rsid w:val="000904E3"/>
    <w:rsid w:val="00092D80"/>
    <w:rsid w:val="00093379"/>
    <w:rsid w:val="00093F0F"/>
    <w:rsid w:val="0009474A"/>
    <w:rsid w:val="00094ACC"/>
    <w:rsid w:val="0009513B"/>
    <w:rsid w:val="000952A8"/>
    <w:rsid w:val="000A1209"/>
    <w:rsid w:val="000A15A3"/>
    <w:rsid w:val="000A2A1A"/>
    <w:rsid w:val="000A3159"/>
    <w:rsid w:val="000A34C9"/>
    <w:rsid w:val="000A3BE6"/>
    <w:rsid w:val="000A3CC4"/>
    <w:rsid w:val="000A503B"/>
    <w:rsid w:val="000A564B"/>
    <w:rsid w:val="000A5683"/>
    <w:rsid w:val="000A5DA2"/>
    <w:rsid w:val="000A72B3"/>
    <w:rsid w:val="000A78D0"/>
    <w:rsid w:val="000A7AD6"/>
    <w:rsid w:val="000A7BD1"/>
    <w:rsid w:val="000B01FE"/>
    <w:rsid w:val="000B05D1"/>
    <w:rsid w:val="000B06A0"/>
    <w:rsid w:val="000B1410"/>
    <w:rsid w:val="000B2025"/>
    <w:rsid w:val="000B2357"/>
    <w:rsid w:val="000B2DA0"/>
    <w:rsid w:val="000B3046"/>
    <w:rsid w:val="000B3C11"/>
    <w:rsid w:val="000B5071"/>
    <w:rsid w:val="000B5247"/>
    <w:rsid w:val="000B55F6"/>
    <w:rsid w:val="000B5C45"/>
    <w:rsid w:val="000B614C"/>
    <w:rsid w:val="000B6401"/>
    <w:rsid w:val="000B79D8"/>
    <w:rsid w:val="000B7DBA"/>
    <w:rsid w:val="000C03EF"/>
    <w:rsid w:val="000C0947"/>
    <w:rsid w:val="000C0F70"/>
    <w:rsid w:val="000C0FBB"/>
    <w:rsid w:val="000C117F"/>
    <w:rsid w:val="000C168E"/>
    <w:rsid w:val="000C2CE4"/>
    <w:rsid w:val="000C3094"/>
    <w:rsid w:val="000C3F6D"/>
    <w:rsid w:val="000C4BEF"/>
    <w:rsid w:val="000C4C58"/>
    <w:rsid w:val="000C525E"/>
    <w:rsid w:val="000C5C5C"/>
    <w:rsid w:val="000C5CC8"/>
    <w:rsid w:val="000C5E91"/>
    <w:rsid w:val="000C7A06"/>
    <w:rsid w:val="000D12F8"/>
    <w:rsid w:val="000D1B78"/>
    <w:rsid w:val="000D2493"/>
    <w:rsid w:val="000D25FE"/>
    <w:rsid w:val="000D34D6"/>
    <w:rsid w:val="000D49A9"/>
    <w:rsid w:val="000D4FA1"/>
    <w:rsid w:val="000D5443"/>
    <w:rsid w:val="000D6657"/>
    <w:rsid w:val="000D714A"/>
    <w:rsid w:val="000D714F"/>
    <w:rsid w:val="000D7EBB"/>
    <w:rsid w:val="000E12CF"/>
    <w:rsid w:val="000E1F4B"/>
    <w:rsid w:val="000E2344"/>
    <w:rsid w:val="000E3D59"/>
    <w:rsid w:val="000E3EF4"/>
    <w:rsid w:val="000E4A1D"/>
    <w:rsid w:val="000E4FA6"/>
    <w:rsid w:val="000E4FA7"/>
    <w:rsid w:val="000E5AAC"/>
    <w:rsid w:val="000E6E74"/>
    <w:rsid w:val="000E7A55"/>
    <w:rsid w:val="000E7D8C"/>
    <w:rsid w:val="000F0242"/>
    <w:rsid w:val="000F1DCE"/>
    <w:rsid w:val="000F29D7"/>
    <w:rsid w:val="000F3068"/>
    <w:rsid w:val="000F3550"/>
    <w:rsid w:val="000F44EC"/>
    <w:rsid w:val="000F54B6"/>
    <w:rsid w:val="000F5CE6"/>
    <w:rsid w:val="000F5EDD"/>
    <w:rsid w:val="000F5EEC"/>
    <w:rsid w:val="000F63B6"/>
    <w:rsid w:val="000F64E6"/>
    <w:rsid w:val="000F7381"/>
    <w:rsid w:val="00100135"/>
    <w:rsid w:val="00100145"/>
    <w:rsid w:val="00100E1C"/>
    <w:rsid w:val="0010140C"/>
    <w:rsid w:val="0010170B"/>
    <w:rsid w:val="00102863"/>
    <w:rsid w:val="001031E0"/>
    <w:rsid w:val="0010321B"/>
    <w:rsid w:val="001042EC"/>
    <w:rsid w:val="00104554"/>
    <w:rsid w:val="001045E1"/>
    <w:rsid w:val="00104FE5"/>
    <w:rsid w:val="001050D6"/>
    <w:rsid w:val="00105351"/>
    <w:rsid w:val="00106EC1"/>
    <w:rsid w:val="0010754D"/>
    <w:rsid w:val="001075E4"/>
    <w:rsid w:val="001078D7"/>
    <w:rsid w:val="00107AF1"/>
    <w:rsid w:val="00110C56"/>
    <w:rsid w:val="00110F4F"/>
    <w:rsid w:val="001111A4"/>
    <w:rsid w:val="001115C5"/>
    <w:rsid w:val="00111EC5"/>
    <w:rsid w:val="0011249F"/>
    <w:rsid w:val="001126C4"/>
    <w:rsid w:val="00112AA5"/>
    <w:rsid w:val="00113880"/>
    <w:rsid w:val="001138A9"/>
    <w:rsid w:val="00114BC8"/>
    <w:rsid w:val="001156D6"/>
    <w:rsid w:val="00115785"/>
    <w:rsid w:val="00115885"/>
    <w:rsid w:val="0011726F"/>
    <w:rsid w:val="001204F2"/>
    <w:rsid w:val="00120F06"/>
    <w:rsid w:val="001213BE"/>
    <w:rsid w:val="001213E8"/>
    <w:rsid w:val="00122400"/>
    <w:rsid w:val="0012241D"/>
    <w:rsid w:val="00122B76"/>
    <w:rsid w:val="00122FEF"/>
    <w:rsid w:val="0012306C"/>
    <w:rsid w:val="001237AE"/>
    <w:rsid w:val="001238C5"/>
    <w:rsid w:val="001251F7"/>
    <w:rsid w:val="00125A04"/>
    <w:rsid w:val="00125DE1"/>
    <w:rsid w:val="001263A9"/>
    <w:rsid w:val="00126F00"/>
    <w:rsid w:val="00131B0F"/>
    <w:rsid w:val="00131C24"/>
    <w:rsid w:val="00133B68"/>
    <w:rsid w:val="00133BE3"/>
    <w:rsid w:val="00135860"/>
    <w:rsid w:val="001359C0"/>
    <w:rsid w:val="00135D94"/>
    <w:rsid w:val="00136DE1"/>
    <w:rsid w:val="00136F5B"/>
    <w:rsid w:val="00137966"/>
    <w:rsid w:val="00137C54"/>
    <w:rsid w:val="00140185"/>
    <w:rsid w:val="001405BD"/>
    <w:rsid w:val="00140E8F"/>
    <w:rsid w:val="00141ECA"/>
    <w:rsid w:val="00142FCD"/>
    <w:rsid w:val="001438EE"/>
    <w:rsid w:val="00145373"/>
    <w:rsid w:val="00145802"/>
    <w:rsid w:val="00145ADB"/>
    <w:rsid w:val="00146A56"/>
    <w:rsid w:val="00146CF7"/>
    <w:rsid w:val="00147511"/>
    <w:rsid w:val="0014757D"/>
    <w:rsid w:val="001518A2"/>
    <w:rsid w:val="001522E3"/>
    <w:rsid w:val="00152DBA"/>
    <w:rsid w:val="00153395"/>
    <w:rsid w:val="001535D1"/>
    <w:rsid w:val="00153E05"/>
    <w:rsid w:val="001541AB"/>
    <w:rsid w:val="00154FC5"/>
    <w:rsid w:val="001550B6"/>
    <w:rsid w:val="00155122"/>
    <w:rsid w:val="001557C2"/>
    <w:rsid w:val="00157C47"/>
    <w:rsid w:val="00160120"/>
    <w:rsid w:val="0016029F"/>
    <w:rsid w:val="0016074B"/>
    <w:rsid w:val="001618E5"/>
    <w:rsid w:val="00165C42"/>
    <w:rsid w:val="00165E24"/>
    <w:rsid w:val="00165F58"/>
    <w:rsid w:val="0017033A"/>
    <w:rsid w:val="00173B98"/>
    <w:rsid w:val="00175428"/>
    <w:rsid w:val="00175926"/>
    <w:rsid w:val="00175D52"/>
    <w:rsid w:val="001765F6"/>
    <w:rsid w:val="001770F8"/>
    <w:rsid w:val="001773F3"/>
    <w:rsid w:val="001775CD"/>
    <w:rsid w:val="001778D4"/>
    <w:rsid w:val="00180A35"/>
    <w:rsid w:val="001817D6"/>
    <w:rsid w:val="00181E61"/>
    <w:rsid w:val="00182F67"/>
    <w:rsid w:val="001832E4"/>
    <w:rsid w:val="00183F77"/>
    <w:rsid w:val="00184597"/>
    <w:rsid w:val="001847D2"/>
    <w:rsid w:val="0018561F"/>
    <w:rsid w:val="00185FB3"/>
    <w:rsid w:val="00186093"/>
    <w:rsid w:val="00187051"/>
    <w:rsid w:val="001875BB"/>
    <w:rsid w:val="001906E4"/>
    <w:rsid w:val="001907D9"/>
    <w:rsid w:val="001918ED"/>
    <w:rsid w:val="001925DE"/>
    <w:rsid w:val="001939E8"/>
    <w:rsid w:val="00194459"/>
    <w:rsid w:val="00194A2C"/>
    <w:rsid w:val="00194C2D"/>
    <w:rsid w:val="00195002"/>
    <w:rsid w:val="00195217"/>
    <w:rsid w:val="00195530"/>
    <w:rsid w:val="00195BB1"/>
    <w:rsid w:val="00196404"/>
    <w:rsid w:val="001964A1"/>
    <w:rsid w:val="00197B0B"/>
    <w:rsid w:val="001A0E60"/>
    <w:rsid w:val="001A108B"/>
    <w:rsid w:val="001A1B2A"/>
    <w:rsid w:val="001A1E4D"/>
    <w:rsid w:val="001A20E3"/>
    <w:rsid w:val="001A3758"/>
    <w:rsid w:val="001A3CD1"/>
    <w:rsid w:val="001A4D44"/>
    <w:rsid w:val="001A634D"/>
    <w:rsid w:val="001A6944"/>
    <w:rsid w:val="001A6AD7"/>
    <w:rsid w:val="001B0D80"/>
    <w:rsid w:val="001B19A0"/>
    <w:rsid w:val="001B1E31"/>
    <w:rsid w:val="001B203D"/>
    <w:rsid w:val="001B22C8"/>
    <w:rsid w:val="001B29B7"/>
    <w:rsid w:val="001B39C9"/>
    <w:rsid w:val="001B39CB"/>
    <w:rsid w:val="001B4EF7"/>
    <w:rsid w:val="001B52C3"/>
    <w:rsid w:val="001B52D3"/>
    <w:rsid w:val="001B5D32"/>
    <w:rsid w:val="001B5F56"/>
    <w:rsid w:val="001B621A"/>
    <w:rsid w:val="001B6D65"/>
    <w:rsid w:val="001B7849"/>
    <w:rsid w:val="001C0695"/>
    <w:rsid w:val="001C1670"/>
    <w:rsid w:val="001C16DE"/>
    <w:rsid w:val="001C26F1"/>
    <w:rsid w:val="001C2920"/>
    <w:rsid w:val="001C2F6D"/>
    <w:rsid w:val="001C49E8"/>
    <w:rsid w:val="001C534F"/>
    <w:rsid w:val="001C5525"/>
    <w:rsid w:val="001C597D"/>
    <w:rsid w:val="001C61E0"/>
    <w:rsid w:val="001C6273"/>
    <w:rsid w:val="001C68CF"/>
    <w:rsid w:val="001D051C"/>
    <w:rsid w:val="001D1803"/>
    <w:rsid w:val="001D1E4B"/>
    <w:rsid w:val="001D254A"/>
    <w:rsid w:val="001D2AF4"/>
    <w:rsid w:val="001D49A6"/>
    <w:rsid w:val="001D4C0E"/>
    <w:rsid w:val="001D5C20"/>
    <w:rsid w:val="001D5E81"/>
    <w:rsid w:val="001D5E9D"/>
    <w:rsid w:val="001D6186"/>
    <w:rsid w:val="001D62C1"/>
    <w:rsid w:val="001D666A"/>
    <w:rsid w:val="001D6C01"/>
    <w:rsid w:val="001D72C2"/>
    <w:rsid w:val="001D7B36"/>
    <w:rsid w:val="001E1AA5"/>
    <w:rsid w:val="001E263B"/>
    <w:rsid w:val="001E26A3"/>
    <w:rsid w:val="001E2C19"/>
    <w:rsid w:val="001E3083"/>
    <w:rsid w:val="001E5426"/>
    <w:rsid w:val="001E545E"/>
    <w:rsid w:val="001E5C18"/>
    <w:rsid w:val="001E6649"/>
    <w:rsid w:val="001E75DB"/>
    <w:rsid w:val="001E7B5E"/>
    <w:rsid w:val="001F0095"/>
    <w:rsid w:val="001F0698"/>
    <w:rsid w:val="001F11B1"/>
    <w:rsid w:val="001F2198"/>
    <w:rsid w:val="001F35B8"/>
    <w:rsid w:val="001F3FE6"/>
    <w:rsid w:val="001F481E"/>
    <w:rsid w:val="001F4BE4"/>
    <w:rsid w:val="001F513C"/>
    <w:rsid w:val="001F570E"/>
    <w:rsid w:val="001F5ECC"/>
    <w:rsid w:val="001F6FD0"/>
    <w:rsid w:val="001F77E6"/>
    <w:rsid w:val="002006D6"/>
    <w:rsid w:val="00200952"/>
    <w:rsid w:val="00202D3C"/>
    <w:rsid w:val="0020317E"/>
    <w:rsid w:val="00203BA6"/>
    <w:rsid w:val="00204531"/>
    <w:rsid w:val="00204759"/>
    <w:rsid w:val="002056DA"/>
    <w:rsid w:val="00205F13"/>
    <w:rsid w:val="00207023"/>
    <w:rsid w:val="002077E9"/>
    <w:rsid w:val="0021029B"/>
    <w:rsid w:val="00210B2F"/>
    <w:rsid w:val="00210E24"/>
    <w:rsid w:val="00211DB3"/>
    <w:rsid w:val="002123E1"/>
    <w:rsid w:val="00212DCA"/>
    <w:rsid w:val="00213426"/>
    <w:rsid w:val="00213452"/>
    <w:rsid w:val="0021358D"/>
    <w:rsid w:val="00213BF3"/>
    <w:rsid w:val="002149CF"/>
    <w:rsid w:val="00214D54"/>
    <w:rsid w:val="00215B76"/>
    <w:rsid w:val="0021620F"/>
    <w:rsid w:val="00216420"/>
    <w:rsid w:val="00216706"/>
    <w:rsid w:val="00216802"/>
    <w:rsid w:val="00217ACE"/>
    <w:rsid w:val="00217EEB"/>
    <w:rsid w:val="002206F6"/>
    <w:rsid w:val="00220829"/>
    <w:rsid w:val="00220840"/>
    <w:rsid w:val="002208C4"/>
    <w:rsid w:val="00220A58"/>
    <w:rsid w:val="00220BF8"/>
    <w:rsid w:val="00221536"/>
    <w:rsid w:val="00221860"/>
    <w:rsid w:val="00222057"/>
    <w:rsid w:val="002229A0"/>
    <w:rsid w:val="00222DF6"/>
    <w:rsid w:val="002233CF"/>
    <w:rsid w:val="00223891"/>
    <w:rsid w:val="0022414F"/>
    <w:rsid w:val="002244B9"/>
    <w:rsid w:val="002252CA"/>
    <w:rsid w:val="00225646"/>
    <w:rsid w:val="00226590"/>
    <w:rsid w:val="00227B0D"/>
    <w:rsid w:val="00227BA6"/>
    <w:rsid w:val="0023057A"/>
    <w:rsid w:val="0023083B"/>
    <w:rsid w:val="00232DB0"/>
    <w:rsid w:val="0023443C"/>
    <w:rsid w:val="00234461"/>
    <w:rsid w:val="0023474B"/>
    <w:rsid w:val="0023539B"/>
    <w:rsid w:val="00235F9E"/>
    <w:rsid w:val="002367C0"/>
    <w:rsid w:val="00236C12"/>
    <w:rsid w:val="00237EAE"/>
    <w:rsid w:val="002417FD"/>
    <w:rsid w:val="0024321B"/>
    <w:rsid w:val="00243C64"/>
    <w:rsid w:val="002443F6"/>
    <w:rsid w:val="00244C54"/>
    <w:rsid w:val="0024518D"/>
    <w:rsid w:val="00245240"/>
    <w:rsid w:val="00245841"/>
    <w:rsid w:val="00245B1F"/>
    <w:rsid w:val="00245EDD"/>
    <w:rsid w:val="002467E7"/>
    <w:rsid w:val="00246984"/>
    <w:rsid w:val="00246E1C"/>
    <w:rsid w:val="0024707C"/>
    <w:rsid w:val="0024747A"/>
    <w:rsid w:val="00247B0C"/>
    <w:rsid w:val="00247B7D"/>
    <w:rsid w:val="00247D51"/>
    <w:rsid w:val="00247FC5"/>
    <w:rsid w:val="00250038"/>
    <w:rsid w:val="00250079"/>
    <w:rsid w:val="00250B0B"/>
    <w:rsid w:val="00250B39"/>
    <w:rsid w:val="00251087"/>
    <w:rsid w:val="002524C7"/>
    <w:rsid w:val="00252B05"/>
    <w:rsid w:val="00254749"/>
    <w:rsid w:val="002558F3"/>
    <w:rsid w:val="00255AB6"/>
    <w:rsid w:val="00255ABB"/>
    <w:rsid w:val="00260496"/>
    <w:rsid w:val="00260DBC"/>
    <w:rsid w:val="00260E5F"/>
    <w:rsid w:val="00260E8A"/>
    <w:rsid w:val="00260F3C"/>
    <w:rsid w:val="00261173"/>
    <w:rsid w:val="00262D78"/>
    <w:rsid w:val="00262FC2"/>
    <w:rsid w:val="00263821"/>
    <w:rsid w:val="00263FDB"/>
    <w:rsid w:val="00264418"/>
    <w:rsid w:val="002668E5"/>
    <w:rsid w:val="00266B6A"/>
    <w:rsid w:val="00267767"/>
    <w:rsid w:val="002679C4"/>
    <w:rsid w:val="00267C3A"/>
    <w:rsid w:val="00270378"/>
    <w:rsid w:val="00270D15"/>
    <w:rsid w:val="002715FA"/>
    <w:rsid w:val="00271898"/>
    <w:rsid w:val="00271C01"/>
    <w:rsid w:val="0027246D"/>
    <w:rsid w:val="00272619"/>
    <w:rsid w:val="0027302A"/>
    <w:rsid w:val="00273114"/>
    <w:rsid w:val="00274189"/>
    <w:rsid w:val="002743CA"/>
    <w:rsid w:val="0027739A"/>
    <w:rsid w:val="002778C4"/>
    <w:rsid w:val="0028054F"/>
    <w:rsid w:val="0028139F"/>
    <w:rsid w:val="00281C7B"/>
    <w:rsid w:val="002822AE"/>
    <w:rsid w:val="002825C6"/>
    <w:rsid w:val="002836A8"/>
    <w:rsid w:val="00283D6C"/>
    <w:rsid w:val="0028458D"/>
    <w:rsid w:val="00284C4F"/>
    <w:rsid w:val="00285E79"/>
    <w:rsid w:val="00287FAA"/>
    <w:rsid w:val="002900BC"/>
    <w:rsid w:val="00290C5C"/>
    <w:rsid w:val="00291552"/>
    <w:rsid w:val="00291EC2"/>
    <w:rsid w:val="00294D32"/>
    <w:rsid w:val="00294D6C"/>
    <w:rsid w:val="0029506A"/>
    <w:rsid w:val="0029534C"/>
    <w:rsid w:val="00295B05"/>
    <w:rsid w:val="0029662F"/>
    <w:rsid w:val="00297C57"/>
    <w:rsid w:val="00297FDC"/>
    <w:rsid w:val="002A16A4"/>
    <w:rsid w:val="002A28D7"/>
    <w:rsid w:val="002A29DF"/>
    <w:rsid w:val="002A5B8F"/>
    <w:rsid w:val="002A6117"/>
    <w:rsid w:val="002A63A9"/>
    <w:rsid w:val="002A6632"/>
    <w:rsid w:val="002A6ADF"/>
    <w:rsid w:val="002A798C"/>
    <w:rsid w:val="002A7FB3"/>
    <w:rsid w:val="002B00D4"/>
    <w:rsid w:val="002B086A"/>
    <w:rsid w:val="002B13F0"/>
    <w:rsid w:val="002B1F7B"/>
    <w:rsid w:val="002B28F9"/>
    <w:rsid w:val="002B2F15"/>
    <w:rsid w:val="002B32D6"/>
    <w:rsid w:val="002B354F"/>
    <w:rsid w:val="002B3F1D"/>
    <w:rsid w:val="002B4208"/>
    <w:rsid w:val="002B68D1"/>
    <w:rsid w:val="002B6987"/>
    <w:rsid w:val="002B6DAC"/>
    <w:rsid w:val="002B73E9"/>
    <w:rsid w:val="002B7841"/>
    <w:rsid w:val="002B793B"/>
    <w:rsid w:val="002B7DF6"/>
    <w:rsid w:val="002C00EB"/>
    <w:rsid w:val="002C04FC"/>
    <w:rsid w:val="002C05AB"/>
    <w:rsid w:val="002C1134"/>
    <w:rsid w:val="002C2556"/>
    <w:rsid w:val="002C3EFF"/>
    <w:rsid w:val="002C47EA"/>
    <w:rsid w:val="002C487B"/>
    <w:rsid w:val="002C4F74"/>
    <w:rsid w:val="002C58B7"/>
    <w:rsid w:val="002C6196"/>
    <w:rsid w:val="002C6943"/>
    <w:rsid w:val="002C73D8"/>
    <w:rsid w:val="002C741B"/>
    <w:rsid w:val="002D0D81"/>
    <w:rsid w:val="002D1102"/>
    <w:rsid w:val="002D18D8"/>
    <w:rsid w:val="002D1A9D"/>
    <w:rsid w:val="002D432A"/>
    <w:rsid w:val="002D451F"/>
    <w:rsid w:val="002D4F53"/>
    <w:rsid w:val="002D57FC"/>
    <w:rsid w:val="002D58C8"/>
    <w:rsid w:val="002D5BCE"/>
    <w:rsid w:val="002D5EE8"/>
    <w:rsid w:val="002D6033"/>
    <w:rsid w:val="002D742B"/>
    <w:rsid w:val="002D7530"/>
    <w:rsid w:val="002D7599"/>
    <w:rsid w:val="002E0138"/>
    <w:rsid w:val="002E02B0"/>
    <w:rsid w:val="002E0771"/>
    <w:rsid w:val="002E1170"/>
    <w:rsid w:val="002E1197"/>
    <w:rsid w:val="002E13CC"/>
    <w:rsid w:val="002E18FE"/>
    <w:rsid w:val="002E197E"/>
    <w:rsid w:val="002E1BC2"/>
    <w:rsid w:val="002E1F3A"/>
    <w:rsid w:val="002E3664"/>
    <w:rsid w:val="002E4187"/>
    <w:rsid w:val="002E4552"/>
    <w:rsid w:val="002E47D9"/>
    <w:rsid w:val="002E49D7"/>
    <w:rsid w:val="002E52D1"/>
    <w:rsid w:val="002E54A6"/>
    <w:rsid w:val="002E567C"/>
    <w:rsid w:val="002E5828"/>
    <w:rsid w:val="002E6C05"/>
    <w:rsid w:val="002F058C"/>
    <w:rsid w:val="002F0EBD"/>
    <w:rsid w:val="002F2863"/>
    <w:rsid w:val="002F287C"/>
    <w:rsid w:val="002F2E02"/>
    <w:rsid w:val="002F3307"/>
    <w:rsid w:val="002F43F2"/>
    <w:rsid w:val="002F4474"/>
    <w:rsid w:val="002F49A8"/>
    <w:rsid w:val="002F4C3E"/>
    <w:rsid w:val="002F4DDE"/>
    <w:rsid w:val="002F5795"/>
    <w:rsid w:val="002F5B08"/>
    <w:rsid w:val="002F618D"/>
    <w:rsid w:val="002F6436"/>
    <w:rsid w:val="002F6C7A"/>
    <w:rsid w:val="002F71BE"/>
    <w:rsid w:val="002F7D70"/>
    <w:rsid w:val="00302ADD"/>
    <w:rsid w:val="00302CAA"/>
    <w:rsid w:val="00302F9F"/>
    <w:rsid w:val="00303902"/>
    <w:rsid w:val="0030394A"/>
    <w:rsid w:val="00304619"/>
    <w:rsid w:val="003046DE"/>
    <w:rsid w:val="00304EEE"/>
    <w:rsid w:val="003059EF"/>
    <w:rsid w:val="00305AB7"/>
    <w:rsid w:val="00306DAE"/>
    <w:rsid w:val="0030787C"/>
    <w:rsid w:val="0031006F"/>
    <w:rsid w:val="00310F85"/>
    <w:rsid w:val="0031276A"/>
    <w:rsid w:val="00312C34"/>
    <w:rsid w:val="003133A4"/>
    <w:rsid w:val="003133EC"/>
    <w:rsid w:val="00314395"/>
    <w:rsid w:val="00316F48"/>
    <w:rsid w:val="003173D4"/>
    <w:rsid w:val="003207CB"/>
    <w:rsid w:val="003230F1"/>
    <w:rsid w:val="0032327C"/>
    <w:rsid w:val="00325085"/>
    <w:rsid w:val="0032579F"/>
    <w:rsid w:val="00325853"/>
    <w:rsid w:val="00325C7E"/>
    <w:rsid w:val="00326F27"/>
    <w:rsid w:val="00330723"/>
    <w:rsid w:val="0033190F"/>
    <w:rsid w:val="00331A25"/>
    <w:rsid w:val="00333325"/>
    <w:rsid w:val="0033397B"/>
    <w:rsid w:val="00334469"/>
    <w:rsid w:val="003347C0"/>
    <w:rsid w:val="00334B51"/>
    <w:rsid w:val="00335FBC"/>
    <w:rsid w:val="003363FF"/>
    <w:rsid w:val="00336934"/>
    <w:rsid w:val="00337175"/>
    <w:rsid w:val="00337786"/>
    <w:rsid w:val="0034096B"/>
    <w:rsid w:val="0034164E"/>
    <w:rsid w:val="0034232C"/>
    <w:rsid w:val="003424FA"/>
    <w:rsid w:val="00343C63"/>
    <w:rsid w:val="00344980"/>
    <w:rsid w:val="00344F9A"/>
    <w:rsid w:val="00345C66"/>
    <w:rsid w:val="00345E1C"/>
    <w:rsid w:val="00346363"/>
    <w:rsid w:val="00346833"/>
    <w:rsid w:val="00346C45"/>
    <w:rsid w:val="00346E1C"/>
    <w:rsid w:val="003472DE"/>
    <w:rsid w:val="003476B6"/>
    <w:rsid w:val="00347E2A"/>
    <w:rsid w:val="003508C9"/>
    <w:rsid w:val="00351A02"/>
    <w:rsid w:val="00351F36"/>
    <w:rsid w:val="00353F63"/>
    <w:rsid w:val="00353F84"/>
    <w:rsid w:val="003549BD"/>
    <w:rsid w:val="0035508D"/>
    <w:rsid w:val="00355416"/>
    <w:rsid w:val="00355E31"/>
    <w:rsid w:val="0036004E"/>
    <w:rsid w:val="003602A4"/>
    <w:rsid w:val="003606BE"/>
    <w:rsid w:val="00360D45"/>
    <w:rsid w:val="00361E02"/>
    <w:rsid w:val="00363CC1"/>
    <w:rsid w:val="00363F1F"/>
    <w:rsid w:val="003663FF"/>
    <w:rsid w:val="0036733E"/>
    <w:rsid w:val="00367756"/>
    <w:rsid w:val="0037044E"/>
    <w:rsid w:val="00370505"/>
    <w:rsid w:val="00371905"/>
    <w:rsid w:val="00371CB9"/>
    <w:rsid w:val="00372380"/>
    <w:rsid w:val="003761CC"/>
    <w:rsid w:val="003773F6"/>
    <w:rsid w:val="00377E1B"/>
    <w:rsid w:val="003802A3"/>
    <w:rsid w:val="003814B3"/>
    <w:rsid w:val="00381934"/>
    <w:rsid w:val="00382506"/>
    <w:rsid w:val="0038392E"/>
    <w:rsid w:val="00383A8E"/>
    <w:rsid w:val="003841E6"/>
    <w:rsid w:val="003851DA"/>
    <w:rsid w:val="00385464"/>
    <w:rsid w:val="00385BC1"/>
    <w:rsid w:val="003867DD"/>
    <w:rsid w:val="00390621"/>
    <w:rsid w:val="00391012"/>
    <w:rsid w:val="0039148B"/>
    <w:rsid w:val="00391B73"/>
    <w:rsid w:val="00391DDE"/>
    <w:rsid w:val="003937F2"/>
    <w:rsid w:val="0039423B"/>
    <w:rsid w:val="00396698"/>
    <w:rsid w:val="003967B9"/>
    <w:rsid w:val="003A0225"/>
    <w:rsid w:val="003A0526"/>
    <w:rsid w:val="003A0971"/>
    <w:rsid w:val="003A175F"/>
    <w:rsid w:val="003A349C"/>
    <w:rsid w:val="003A3D1C"/>
    <w:rsid w:val="003A3DED"/>
    <w:rsid w:val="003A4581"/>
    <w:rsid w:val="003A5A44"/>
    <w:rsid w:val="003A646F"/>
    <w:rsid w:val="003A66D7"/>
    <w:rsid w:val="003A71D4"/>
    <w:rsid w:val="003A754B"/>
    <w:rsid w:val="003A7E98"/>
    <w:rsid w:val="003B0AED"/>
    <w:rsid w:val="003B12A6"/>
    <w:rsid w:val="003B3BDB"/>
    <w:rsid w:val="003B44B9"/>
    <w:rsid w:val="003B45E7"/>
    <w:rsid w:val="003B5539"/>
    <w:rsid w:val="003B5D7B"/>
    <w:rsid w:val="003B6947"/>
    <w:rsid w:val="003B6AEF"/>
    <w:rsid w:val="003B71C3"/>
    <w:rsid w:val="003B7E0D"/>
    <w:rsid w:val="003C0448"/>
    <w:rsid w:val="003C1D4B"/>
    <w:rsid w:val="003C26E1"/>
    <w:rsid w:val="003C30CE"/>
    <w:rsid w:val="003C38BF"/>
    <w:rsid w:val="003C3B2F"/>
    <w:rsid w:val="003C4454"/>
    <w:rsid w:val="003C4F4F"/>
    <w:rsid w:val="003C6BB2"/>
    <w:rsid w:val="003D1490"/>
    <w:rsid w:val="003D1B7A"/>
    <w:rsid w:val="003D209B"/>
    <w:rsid w:val="003D243E"/>
    <w:rsid w:val="003D2566"/>
    <w:rsid w:val="003D3E10"/>
    <w:rsid w:val="003D4935"/>
    <w:rsid w:val="003D4F1D"/>
    <w:rsid w:val="003D5F83"/>
    <w:rsid w:val="003E00DE"/>
    <w:rsid w:val="003E0747"/>
    <w:rsid w:val="003E0891"/>
    <w:rsid w:val="003E0F20"/>
    <w:rsid w:val="003E1105"/>
    <w:rsid w:val="003E2704"/>
    <w:rsid w:val="003E2AD5"/>
    <w:rsid w:val="003E2B19"/>
    <w:rsid w:val="003E3C5C"/>
    <w:rsid w:val="003E4E76"/>
    <w:rsid w:val="003E4F9A"/>
    <w:rsid w:val="003E5827"/>
    <w:rsid w:val="003E5F7F"/>
    <w:rsid w:val="003E685E"/>
    <w:rsid w:val="003E7F6B"/>
    <w:rsid w:val="003F07B7"/>
    <w:rsid w:val="003F0D25"/>
    <w:rsid w:val="003F10C9"/>
    <w:rsid w:val="003F1120"/>
    <w:rsid w:val="003F1D0B"/>
    <w:rsid w:val="003F1D0F"/>
    <w:rsid w:val="003F207D"/>
    <w:rsid w:val="003F2BB5"/>
    <w:rsid w:val="003F2CA6"/>
    <w:rsid w:val="003F3283"/>
    <w:rsid w:val="003F38A2"/>
    <w:rsid w:val="003F3B11"/>
    <w:rsid w:val="003F3BE8"/>
    <w:rsid w:val="003F67B3"/>
    <w:rsid w:val="003F6B97"/>
    <w:rsid w:val="003F6C9B"/>
    <w:rsid w:val="003F6D98"/>
    <w:rsid w:val="003F6E10"/>
    <w:rsid w:val="003F7122"/>
    <w:rsid w:val="003F7BD2"/>
    <w:rsid w:val="00400885"/>
    <w:rsid w:val="00400D1C"/>
    <w:rsid w:val="00400DEE"/>
    <w:rsid w:val="00402CA0"/>
    <w:rsid w:val="004039B8"/>
    <w:rsid w:val="00403BAC"/>
    <w:rsid w:val="00404EB4"/>
    <w:rsid w:val="004068FA"/>
    <w:rsid w:val="00406C75"/>
    <w:rsid w:val="004100BE"/>
    <w:rsid w:val="0041068A"/>
    <w:rsid w:val="00410BC5"/>
    <w:rsid w:val="00410E2C"/>
    <w:rsid w:val="004147C2"/>
    <w:rsid w:val="004148A5"/>
    <w:rsid w:val="00414AC5"/>
    <w:rsid w:val="00414C62"/>
    <w:rsid w:val="00415000"/>
    <w:rsid w:val="00415924"/>
    <w:rsid w:val="00415BBF"/>
    <w:rsid w:val="004176F9"/>
    <w:rsid w:val="00420790"/>
    <w:rsid w:val="00420DFE"/>
    <w:rsid w:val="00422584"/>
    <w:rsid w:val="00422FC7"/>
    <w:rsid w:val="00423B55"/>
    <w:rsid w:val="00424900"/>
    <w:rsid w:val="0042631F"/>
    <w:rsid w:val="00426809"/>
    <w:rsid w:val="004269BC"/>
    <w:rsid w:val="00426CAA"/>
    <w:rsid w:val="00427DB3"/>
    <w:rsid w:val="004311BC"/>
    <w:rsid w:val="00431E38"/>
    <w:rsid w:val="00432716"/>
    <w:rsid w:val="00434589"/>
    <w:rsid w:val="00435863"/>
    <w:rsid w:val="00436B8B"/>
    <w:rsid w:val="0044086B"/>
    <w:rsid w:val="00440B3C"/>
    <w:rsid w:val="0044109D"/>
    <w:rsid w:val="004418AB"/>
    <w:rsid w:val="004428B9"/>
    <w:rsid w:val="0044351A"/>
    <w:rsid w:val="00443928"/>
    <w:rsid w:val="00444843"/>
    <w:rsid w:val="00444ED9"/>
    <w:rsid w:val="00445B0B"/>
    <w:rsid w:val="00446607"/>
    <w:rsid w:val="004467F0"/>
    <w:rsid w:val="004509C7"/>
    <w:rsid w:val="00450F72"/>
    <w:rsid w:val="004518A3"/>
    <w:rsid w:val="00453EF0"/>
    <w:rsid w:val="004565BE"/>
    <w:rsid w:val="0045704E"/>
    <w:rsid w:val="0045797E"/>
    <w:rsid w:val="00457F94"/>
    <w:rsid w:val="004607D1"/>
    <w:rsid w:val="004614D7"/>
    <w:rsid w:val="00462F4D"/>
    <w:rsid w:val="004645CD"/>
    <w:rsid w:val="00464D5A"/>
    <w:rsid w:val="00465677"/>
    <w:rsid w:val="0046571A"/>
    <w:rsid w:val="004657F4"/>
    <w:rsid w:val="004665F1"/>
    <w:rsid w:val="00466BAA"/>
    <w:rsid w:val="00470010"/>
    <w:rsid w:val="00470709"/>
    <w:rsid w:val="004708D6"/>
    <w:rsid w:val="00470F7D"/>
    <w:rsid w:val="004717D5"/>
    <w:rsid w:val="004718FE"/>
    <w:rsid w:val="00471C5F"/>
    <w:rsid w:val="00473341"/>
    <w:rsid w:val="00473C03"/>
    <w:rsid w:val="0047435C"/>
    <w:rsid w:val="004747DA"/>
    <w:rsid w:val="00474A99"/>
    <w:rsid w:val="00475F1E"/>
    <w:rsid w:val="00476496"/>
    <w:rsid w:val="00476969"/>
    <w:rsid w:val="00476C8A"/>
    <w:rsid w:val="00480DA4"/>
    <w:rsid w:val="0048170F"/>
    <w:rsid w:val="00481A5D"/>
    <w:rsid w:val="004824AB"/>
    <w:rsid w:val="00482E9C"/>
    <w:rsid w:val="00482ED3"/>
    <w:rsid w:val="0048301C"/>
    <w:rsid w:val="0048323A"/>
    <w:rsid w:val="00483332"/>
    <w:rsid w:val="00483AF1"/>
    <w:rsid w:val="004858B6"/>
    <w:rsid w:val="00485CAB"/>
    <w:rsid w:val="00485CF4"/>
    <w:rsid w:val="00485FB9"/>
    <w:rsid w:val="00486324"/>
    <w:rsid w:val="0048655D"/>
    <w:rsid w:val="0048694E"/>
    <w:rsid w:val="00486DF2"/>
    <w:rsid w:val="00486F78"/>
    <w:rsid w:val="0049047C"/>
    <w:rsid w:val="00490B4E"/>
    <w:rsid w:val="00490FCF"/>
    <w:rsid w:val="00491D2D"/>
    <w:rsid w:val="00492A40"/>
    <w:rsid w:val="0049351F"/>
    <w:rsid w:val="00494517"/>
    <w:rsid w:val="004953F4"/>
    <w:rsid w:val="0049556E"/>
    <w:rsid w:val="004959DA"/>
    <w:rsid w:val="00495B09"/>
    <w:rsid w:val="004962FF"/>
    <w:rsid w:val="004976EA"/>
    <w:rsid w:val="004A0481"/>
    <w:rsid w:val="004A05FE"/>
    <w:rsid w:val="004A0ED1"/>
    <w:rsid w:val="004A162B"/>
    <w:rsid w:val="004A255C"/>
    <w:rsid w:val="004A2701"/>
    <w:rsid w:val="004A3C3D"/>
    <w:rsid w:val="004A4060"/>
    <w:rsid w:val="004A4197"/>
    <w:rsid w:val="004A4672"/>
    <w:rsid w:val="004A4E16"/>
    <w:rsid w:val="004A544A"/>
    <w:rsid w:val="004A5B6A"/>
    <w:rsid w:val="004A6874"/>
    <w:rsid w:val="004B0BBE"/>
    <w:rsid w:val="004B0BD8"/>
    <w:rsid w:val="004B1232"/>
    <w:rsid w:val="004B1BC9"/>
    <w:rsid w:val="004B1CE8"/>
    <w:rsid w:val="004B2146"/>
    <w:rsid w:val="004B3177"/>
    <w:rsid w:val="004B3284"/>
    <w:rsid w:val="004B3977"/>
    <w:rsid w:val="004B5DD3"/>
    <w:rsid w:val="004B60F2"/>
    <w:rsid w:val="004B611A"/>
    <w:rsid w:val="004B6B70"/>
    <w:rsid w:val="004B7136"/>
    <w:rsid w:val="004B77DB"/>
    <w:rsid w:val="004B7E73"/>
    <w:rsid w:val="004C133E"/>
    <w:rsid w:val="004C1A59"/>
    <w:rsid w:val="004C2919"/>
    <w:rsid w:val="004C2F4B"/>
    <w:rsid w:val="004C34D6"/>
    <w:rsid w:val="004C3656"/>
    <w:rsid w:val="004C37AF"/>
    <w:rsid w:val="004C3BC9"/>
    <w:rsid w:val="004C4556"/>
    <w:rsid w:val="004C4CBC"/>
    <w:rsid w:val="004C60CC"/>
    <w:rsid w:val="004C6548"/>
    <w:rsid w:val="004C6FBE"/>
    <w:rsid w:val="004D06D1"/>
    <w:rsid w:val="004D094A"/>
    <w:rsid w:val="004D0C03"/>
    <w:rsid w:val="004D0E41"/>
    <w:rsid w:val="004D1224"/>
    <w:rsid w:val="004D152E"/>
    <w:rsid w:val="004D1E85"/>
    <w:rsid w:val="004D29F8"/>
    <w:rsid w:val="004D2D54"/>
    <w:rsid w:val="004D3865"/>
    <w:rsid w:val="004D55BC"/>
    <w:rsid w:val="004D5D49"/>
    <w:rsid w:val="004D61CA"/>
    <w:rsid w:val="004D644A"/>
    <w:rsid w:val="004D662F"/>
    <w:rsid w:val="004D7514"/>
    <w:rsid w:val="004D75D6"/>
    <w:rsid w:val="004D76E0"/>
    <w:rsid w:val="004E250B"/>
    <w:rsid w:val="004E295D"/>
    <w:rsid w:val="004E3277"/>
    <w:rsid w:val="004E3722"/>
    <w:rsid w:val="004E3AF0"/>
    <w:rsid w:val="004E3C52"/>
    <w:rsid w:val="004E4609"/>
    <w:rsid w:val="004E552B"/>
    <w:rsid w:val="004E593C"/>
    <w:rsid w:val="004E6F87"/>
    <w:rsid w:val="004F1B9E"/>
    <w:rsid w:val="004F1FC8"/>
    <w:rsid w:val="004F25AD"/>
    <w:rsid w:val="004F3728"/>
    <w:rsid w:val="004F3F4D"/>
    <w:rsid w:val="004F45EB"/>
    <w:rsid w:val="004F4689"/>
    <w:rsid w:val="004F4AD6"/>
    <w:rsid w:val="004F4B9E"/>
    <w:rsid w:val="004F50EE"/>
    <w:rsid w:val="004F5795"/>
    <w:rsid w:val="004F5FEE"/>
    <w:rsid w:val="004F6FDA"/>
    <w:rsid w:val="004F7C76"/>
    <w:rsid w:val="004F7E9C"/>
    <w:rsid w:val="00500E28"/>
    <w:rsid w:val="005013EA"/>
    <w:rsid w:val="00501B4C"/>
    <w:rsid w:val="00501DB4"/>
    <w:rsid w:val="00503230"/>
    <w:rsid w:val="00503C63"/>
    <w:rsid w:val="00504C69"/>
    <w:rsid w:val="00504E3E"/>
    <w:rsid w:val="0050657A"/>
    <w:rsid w:val="00506D8A"/>
    <w:rsid w:val="0050776C"/>
    <w:rsid w:val="0051157E"/>
    <w:rsid w:val="00511FFE"/>
    <w:rsid w:val="00512784"/>
    <w:rsid w:val="005136BA"/>
    <w:rsid w:val="00515413"/>
    <w:rsid w:val="0051680F"/>
    <w:rsid w:val="00516A97"/>
    <w:rsid w:val="005172E4"/>
    <w:rsid w:val="00517B93"/>
    <w:rsid w:val="00520227"/>
    <w:rsid w:val="00521029"/>
    <w:rsid w:val="0052177C"/>
    <w:rsid w:val="00521F9A"/>
    <w:rsid w:val="00522773"/>
    <w:rsid w:val="00522867"/>
    <w:rsid w:val="00522F1B"/>
    <w:rsid w:val="00523521"/>
    <w:rsid w:val="00523E92"/>
    <w:rsid w:val="00524338"/>
    <w:rsid w:val="005246FC"/>
    <w:rsid w:val="005247A6"/>
    <w:rsid w:val="00524D7C"/>
    <w:rsid w:val="005251A7"/>
    <w:rsid w:val="005258E8"/>
    <w:rsid w:val="00527029"/>
    <w:rsid w:val="00527493"/>
    <w:rsid w:val="005278A0"/>
    <w:rsid w:val="00527B66"/>
    <w:rsid w:val="005301EF"/>
    <w:rsid w:val="00530863"/>
    <w:rsid w:val="0053099C"/>
    <w:rsid w:val="00530EF9"/>
    <w:rsid w:val="005315A6"/>
    <w:rsid w:val="00532440"/>
    <w:rsid w:val="0053349F"/>
    <w:rsid w:val="00533A74"/>
    <w:rsid w:val="00534896"/>
    <w:rsid w:val="00535C1C"/>
    <w:rsid w:val="005363EB"/>
    <w:rsid w:val="005364C7"/>
    <w:rsid w:val="00537504"/>
    <w:rsid w:val="0054051E"/>
    <w:rsid w:val="00540C27"/>
    <w:rsid w:val="00540FC3"/>
    <w:rsid w:val="00542482"/>
    <w:rsid w:val="00542BB0"/>
    <w:rsid w:val="00544C25"/>
    <w:rsid w:val="005454B5"/>
    <w:rsid w:val="00545A98"/>
    <w:rsid w:val="00546883"/>
    <w:rsid w:val="005468CA"/>
    <w:rsid w:val="00546AE3"/>
    <w:rsid w:val="00547A1E"/>
    <w:rsid w:val="005510AD"/>
    <w:rsid w:val="00551ABD"/>
    <w:rsid w:val="00552C83"/>
    <w:rsid w:val="005537E5"/>
    <w:rsid w:val="00553A68"/>
    <w:rsid w:val="00553D7A"/>
    <w:rsid w:val="005546E4"/>
    <w:rsid w:val="005546EB"/>
    <w:rsid w:val="00555726"/>
    <w:rsid w:val="00555D9B"/>
    <w:rsid w:val="00557BB0"/>
    <w:rsid w:val="00557F29"/>
    <w:rsid w:val="005601FB"/>
    <w:rsid w:val="00560651"/>
    <w:rsid w:val="00561373"/>
    <w:rsid w:val="0056226E"/>
    <w:rsid w:val="00563104"/>
    <w:rsid w:val="00565070"/>
    <w:rsid w:val="0056547D"/>
    <w:rsid w:val="00566DD0"/>
    <w:rsid w:val="00567139"/>
    <w:rsid w:val="005673A6"/>
    <w:rsid w:val="0056797A"/>
    <w:rsid w:val="00570BA4"/>
    <w:rsid w:val="0057199C"/>
    <w:rsid w:val="005719A1"/>
    <w:rsid w:val="0057384C"/>
    <w:rsid w:val="005740B5"/>
    <w:rsid w:val="00574A4E"/>
    <w:rsid w:val="00575747"/>
    <w:rsid w:val="00575923"/>
    <w:rsid w:val="005762A6"/>
    <w:rsid w:val="0057704C"/>
    <w:rsid w:val="005770D2"/>
    <w:rsid w:val="005772BF"/>
    <w:rsid w:val="00580E11"/>
    <w:rsid w:val="00582BEB"/>
    <w:rsid w:val="0058521C"/>
    <w:rsid w:val="005858F9"/>
    <w:rsid w:val="005864F4"/>
    <w:rsid w:val="005872A2"/>
    <w:rsid w:val="0058753D"/>
    <w:rsid w:val="0059039A"/>
    <w:rsid w:val="00590CC9"/>
    <w:rsid w:val="00591AAE"/>
    <w:rsid w:val="00592199"/>
    <w:rsid w:val="0059328F"/>
    <w:rsid w:val="0059446B"/>
    <w:rsid w:val="005948D3"/>
    <w:rsid w:val="0059581E"/>
    <w:rsid w:val="005959F4"/>
    <w:rsid w:val="00595A81"/>
    <w:rsid w:val="00595B6F"/>
    <w:rsid w:val="00596201"/>
    <w:rsid w:val="00596AF1"/>
    <w:rsid w:val="005A1934"/>
    <w:rsid w:val="005A2717"/>
    <w:rsid w:val="005A3321"/>
    <w:rsid w:val="005A4DE6"/>
    <w:rsid w:val="005B02E9"/>
    <w:rsid w:val="005B3ABC"/>
    <w:rsid w:val="005B3CB2"/>
    <w:rsid w:val="005B4A23"/>
    <w:rsid w:val="005B4B65"/>
    <w:rsid w:val="005B500D"/>
    <w:rsid w:val="005B55B5"/>
    <w:rsid w:val="005B5AF4"/>
    <w:rsid w:val="005B6E68"/>
    <w:rsid w:val="005B711D"/>
    <w:rsid w:val="005B78F4"/>
    <w:rsid w:val="005B7BC1"/>
    <w:rsid w:val="005C0420"/>
    <w:rsid w:val="005C09FF"/>
    <w:rsid w:val="005C0C54"/>
    <w:rsid w:val="005C1738"/>
    <w:rsid w:val="005C196E"/>
    <w:rsid w:val="005C1CB2"/>
    <w:rsid w:val="005C39A3"/>
    <w:rsid w:val="005C43B1"/>
    <w:rsid w:val="005C505F"/>
    <w:rsid w:val="005C5604"/>
    <w:rsid w:val="005C600E"/>
    <w:rsid w:val="005C7AFB"/>
    <w:rsid w:val="005C7D6E"/>
    <w:rsid w:val="005C7F3A"/>
    <w:rsid w:val="005D0BDC"/>
    <w:rsid w:val="005D152F"/>
    <w:rsid w:val="005D1859"/>
    <w:rsid w:val="005D1AA9"/>
    <w:rsid w:val="005D2CE3"/>
    <w:rsid w:val="005D31CF"/>
    <w:rsid w:val="005D31E2"/>
    <w:rsid w:val="005D32BA"/>
    <w:rsid w:val="005D32E1"/>
    <w:rsid w:val="005D33B8"/>
    <w:rsid w:val="005D33DB"/>
    <w:rsid w:val="005D3E23"/>
    <w:rsid w:val="005D4804"/>
    <w:rsid w:val="005D50C2"/>
    <w:rsid w:val="005D6219"/>
    <w:rsid w:val="005D6A49"/>
    <w:rsid w:val="005D6D9F"/>
    <w:rsid w:val="005D768D"/>
    <w:rsid w:val="005D790D"/>
    <w:rsid w:val="005D79A9"/>
    <w:rsid w:val="005D7A93"/>
    <w:rsid w:val="005E008D"/>
    <w:rsid w:val="005E0AD0"/>
    <w:rsid w:val="005E0B92"/>
    <w:rsid w:val="005E2ED9"/>
    <w:rsid w:val="005E4A52"/>
    <w:rsid w:val="005E555D"/>
    <w:rsid w:val="005E5644"/>
    <w:rsid w:val="005E5A44"/>
    <w:rsid w:val="005E5A72"/>
    <w:rsid w:val="005E5C5F"/>
    <w:rsid w:val="005E5D8D"/>
    <w:rsid w:val="005E6176"/>
    <w:rsid w:val="005E667D"/>
    <w:rsid w:val="005E693D"/>
    <w:rsid w:val="005E7AF2"/>
    <w:rsid w:val="005E7CA2"/>
    <w:rsid w:val="005E7DC8"/>
    <w:rsid w:val="005F0750"/>
    <w:rsid w:val="005F082B"/>
    <w:rsid w:val="005F0D1D"/>
    <w:rsid w:val="005F2644"/>
    <w:rsid w:val="005F277C"/>
    <w:rsid w:val="005F2CC7"/>
    <w:rsid w:val="005F4000"/>
    <w:rsid w:val="005F4C42"/>
    <w:rsid w:val="005F5537"/>
    <w:rsid w:val="005F7610"/>
    <w:rsid w:val="006003D1"/>
    <w:rsid w:val="00601852"/>
    <w:rsid w:val="00602775"/>
    <w:rsid w:val="00602C58"/>
    <w:rsid w:val="00602F45"/>
    <w:rsid w:val="00603058"/>
    <w:rsid w:val="0060323F"/>
    <w:rsid w:val="00604B88"/>
    <w:rsid w:val="006064AE"/>
    <w:rsid w:val="00607E80"/>
    <w:rsid w:val="00610290"/>
    <w:rsid w:val="0061046C"/>
    <w:rsid w:val="00610498"/>
    <w:rsid w:val="00610713"/>
    <w:rsid w:val="00610DB9"/>
    <w:rsid w:val="006110A7"/>
    <w:rsid w:val="006116E8"/>
    <w:rsid w:val="006117AF"/>
    <w:rsid w:val="006118F1"/>
    <w:rsid w:val="006133D9"/>
    <w:rsid w:val="00613501"/>
    <w:rsid w:val="006135F7"/>
    <w:rsid w:val="00613B0F"/>
    <w:rsid w:val="00614EAC"/>
    <w:rsid w:val="00615A6B"/>
    <w:rsid w:val="006172C8"/>
    <w:rsid w:val="00617672"/>
    <w:rsid w:val="00617E04"/>
    <w:rsid w:val="00617FBD"/>
    <w:rsid w:val="00620106"/>
    <w:rsid w:val="00621F06"/>
    <w:rsid w:val="0062316C"/>
    <w:rsid w:val="00624E24"/>
    <w:rsid w:val="00624FF0"/>
    <w:rsid w:val="0062535D"/>
    <w:rsid w:val="0062664B"/>
    <w:rsid w:val="00626BD8"/>
    <w:rsid w:val="00627DBF"/>
    <w:rsid w:val="0063006F"/>
    <w:rsid w:val="00631980"/>
    <w:rsid w:val="00631B37"/>
    <w:rsid w:val="0063406B"/>
    <w:rsid w:val="00634544"/>
    <w:rsid w:val="00635270"/>
    <w:rsid w:val="0063566E"/>
    <w:rsid w:val="006356D6"/>
    <w:rsid w:val="00635E9D"/>
    <w:rsid w:val="006366A3"/>
    <w:rsid w:val="00636703"/>
    <w:rsid w:val="00636CEC"/>
    <w:rsid w:val="00637081"/>
    <w:rsid w:val="00637E6E"/>
    <w:rsid w:val="00637EF9"/>
    <w:rsid w:val="00641EF7"/>
    <w:rsid w:val="006427C5"/>
    <w:rsid w:val="0064342A"/>
    <w:rsid w:val="006450F7"/>
    <w:rsid w:val="00650175"/>
    <w:rsid w:val="00650A0B"/>
    <w:rsid w:val="00650ECD"/>
    <w:rsid w:val="00651216"/>
    <w:rsid w:val="00652005"/>
    <w:rsid w:val="00652066"/>
    <w:rsid w:val="0065270F"/>
    <w:rsid w:val="00652B17"/>
    <w:rsid w:val="00653238"/>
    <w:rsid w:val="00653482"/>
    <w:rsid w:val="006535AD"/>
    <w:rsid w:val="006538C0"/>
    <w:rsid w:val="00655492"/>
    <w:rsid w:val="00655AA1"/>
    <w:rsid w:val="0065606C"/>
    <w:rsid w:val="00656A4A"/>
    <w:rsid w:val="00656B21"/>
    <w:rsid w:val="00656D90"/>
    <w:rsid w:val="006605DF"/>
    <w:rsid w:val="00660664"/>
    <w:rsid w:val="0066226C"/>
    <w:rsid w:val="00662825"/>
    <w:rsid w:val="00664028"/>
    <w:rsid w:val="006645D9"/>
    <w:rsid w:val="00664BCA"/>
    <w:rsid w:val="006661F7"/>
    <w:rsid w:val="00666255"/>
    <w:rsid w:val="00670546"/>
    <w:rsid w:val="00670B5E"/>
    <w:rsid w:val="0067184F"/>
    <w:rsid w:val="00671D14"/>
    <w:rsid w:val="006725CE"/>
    <w:rsid w:val="006725F3"/>
    <w:rsid w:val="006727E7"/>
    <w:rsid w:val="006735DD"/>
    <w:rsid w:val="0067377E"/>
    <w:rsid w:val="0067517A"/>
    <w:rsid w:val="006763D1"/>
    <w:rsid w:val="006764A5"/>
    <w:rsid w:val="006766E7"/>
    <w:rsid w:val="0068052D"/>
    <w:rsid w:val="00680B0C"/>
    <w:rsid w:val="00680E09"/>
    <w:rsid w:val="00681114"/>
    <w:rsid w:val="00681470"/>
    <w:rsid w:val="006825E1"/>
    <w:rsid w:val="00683045"/>
    <w:rsid w:val="0068491E"/>
    <w:rsid w:val="00684A92"/>
    <w:rsid w:val="006852BA"/>
    <w:rsid w:val="006855A9"/>
    <w:rsid w:val="00685BD7"/>
    <w:rsid w:val="00685F21"/>
    <w:rsid w:val="00685F41"/>
    <w:rsid w:val="0068730A"/>
    <w:rsid w:val="00692A0C"/>
    <w:rsid w:val="00693129"/>
    <w:rsid w:val="00693141"/>
    <w:rsid w:val="0069381B"/>
    <w:rsid w:val="00693905"/>
    <w:rsid w:val="006961D8"/>
    <w:rsid w:val="00696FE8"/>
    <w:rsid w:val="006A03EF"/>
    <w:rsid w:val="006A15DE"/>
    <w:rsid w:val="006A17B9"/>
    <w:rsid w:val="006A1A9A"/>
    <w:rsid w:val="006A1E31"/>
    <w:rsid w:val="006A21D3"/>
    <w:rsid w:val="006A35D4"/>
    <w:rsid w:val="006A4088"/>
    <w:rsid w:val="006A4A3B"/>
    <w:rsid w:val="006A663D"/>
    <w:rsid w:val="006A67A1"/>
    <w:rsid w:val="006A67FC"/>
    <w:rsid w:val="006A6C21"/>
    <w:rsid w:val="006A6E4B"/>
    <w:rsid w:val="006A71A1"/>
    <w:rsid w:val="006A7511"/>
    <w:rsid w:val="006A778A"/>
    <w:rsid w:val="006A78B7"/>
    <w:rsid w:val="006A78FA"/>
    <w:rsid w:val="006B01CA"/>
    <w:rsid w:val="006B093F"/>
    <w:rsid w:val="006B0A1B"/>
    <w:rsid w:val="006B28F4"/>
    <w:rsid w:val="006B2F56"/>
    <w:rsid w:val="006B31BA"/>
    <w:rsid w:val="006B3E24"/>
    <w:rsid w:val="006B4D63"/>
    <w:rsid w:val="006B5EB3"/>
    <w:rsid w:val="006B6303"/>
    <w:rsid w:val="006B68DE"/>
    <w:rsid w:val="006B7132"/>
    <w:rsid w:val="006B7A80"/>
    <w:rsid w:val="006B7B77"/>
    <w:rsid w:val="006B7D07"/>
    <w:rsid w:val="006C05C0"/>
    <w:rsid w:val="006C1867"/>
    <w:rsid w:val="006C1D61"/>
    <w:rsid w:val="006C1F4E"/>
    <w:rsid w:val="006C2A8C"/>
    <w:rsid w:val="006C2AC0"/>
    <w:rsid w:val="006C4473"/>
    <w:rsid w:val="006C4B20"/>
    <w:rsid w:val="006C4EAB"/>
    <w:rsid w:val="006C5F24"/>
    <w:rsid w:val="006C6837"/>
    <w:rsid w:val="006C74E9"/>
    <w:rsid w:val="006D0828"/>
    <w:rsid w:val="006D0BB0"/>
    <w:rsid w:val="006D0D69"/>
    <w:rsid w:val="006D1CB4"/>
    <w:rsid w:val="006D28AD"/>
    <w:rsid w:val="006D2B1F"/>
    <w:rsid w:val="006D2F03"/>
    <w:rsid w:val="006D420C"/>
    <w:rsid w:val="006D49FE"/>
    <w:rsid w:val="006D4F2F"/>
    <w:rsid w:val="006D4FDD"/>
    <w:rsid w:val="006D5163"/>
    <w:rsid w:val="006D60A0"/>
    <w:rsid w:val="006D620A"/>
    <w:rsid w:val="006D6D1B"/>
    <w:rsid w:val="006D71B5"/>
    <w:rsid w:val="006D7335"/>
    <w:rsid w:val="006E1029"/>
    <w:rsid w:val="006E1392"/>
    <w:rsid w:val="006E1605"/>
    <w:rsid w:val="006E2AE5"/>
    <w:rsid w:val="006E2C8A"/>
    <w:rsid w:val="006E37B3"/>
    <w:rsid w:val="006E4A5F"/>
    <w:rsid w:val="006E5758"/>
    <w:rsid w:val="006E5C9B"/>
    <w:rsid w:val="006E60B3"/>
    <w:rsid w:val="006E6F0D"/>
    <w:rsid w:val="006E74EB"/>
    <w:rsid w:val="006E7B52"/>
    <w:rsid w:val="006F063F"/>
    <w:rsid w:val="006F0831"/>
    <w:rsid w:val="006F0CF4"/>
    <w:rsid w:val="006F13A5"/>
    <w:rsid w:val="006F178F"/>
    <w:rsid w:val="006F18AE"/>
    <w:rsid w:val="006F23BA"/>
    <w:rsid w:val="006F27FE"/>
    <w:rsid w:val="006F2B0B"/>
    <w:rsid w:val="006F2DA1"/>
    <w:rsid w:val="006F2E92"/>
    <w:rsid w:val="006F3C2D"/>
    <w:rsid w:val="006F4E22"/>
    <w:rsid w:val="006F4E7B"/>
    <w:rsid w:val="006F551B"/>
    <w:rsid w:val="006F58D8"/>
    <w:rsid w:val="006F5B6E"/>
    <w:rsid w:val="006F6AAC"/>
    <w:rsid w:val="006F6C01"/>
    <w:rsid w:val="006F75DD"/>
    <w:rsid w:val="00700195"/>
    <w:rsid w:val="007004C2"/>
    <w:rsid w:val="00700F81"/>
    <w:rsid w:val="00701010"/>
    <w:rsid w:val="007010A0"/>
    <w:rsid w:val="00701C4D"/>
    <w:rsid w:val="00702216"/>
    <w:rsid w:val="0070240A"/>
    <w:rsid w:val="0070356A"/>
    <w:rsid w:val="00703BC7"/>
    <w:rsid w:val="00703E88"/>
    <w:rsid w:val="00705233"/>
    <w:rsid w:val="00705536"/>
    <w:rsid w:val="00705FDA"/>
    <w:rsid w:val="0070619C"/>
    <w:rsid w:val="00706CEF"/>
    <w:rsid w:val="00706DA8"/>
    <w:rsid w:val="007074EF"/>
    <w:rsid w:val="007075F7"/>
    <w:rsid w:val="00707A72"/>
    <w:rsid w:val="0071025A"/>
    <w:rsid w:val="00710377"/>
    <w:rsid w:val="00710573"/>
    <w:rsid w:val="007111BA"/>
    <w:rsid w:val="00711871"/>
    <w:rsid w:val="00711CE3"/>
    <w:rsid w:val="00711EC0"/>
    <w:rsid w:val="0071235E"/>
    <w:rsid w:val="00712EAE"/>
    <w:rsid w:val="00713238"/>
    <w:rsid w:val="007149D0"/>
    <w:rsid w:val="007170A5"/>
    <w:rsid w:val="0071714A"/>
    <w:rsid w:val="00717675"/>
    <w:rsid w:val="00717E66"/>
    <w:rsid w:val="007202C0"/>
    <w:rsid w:val="00720F8E"/>
    <w:rsid w:val="00721431"/>
    <w:rsid w:val="007226CE"/>
    <w:rsid w:val="00722EBB"/>
    <w:rsid w:val="00723135"/>
    <w:rsid w:val="00724196"/>
    <w:rsid w:val="007250F7"/>
    <w:rsid w:val="007256FE"/>
    <w:rsid w:val="00726954"/>
    <w:rsid w:val="00727963"/>
    <w:rsid w:val="00730944"/>
    <w:rsid w:val="00730967"/>
    <w:rsid w:val="00730B7D"/>
    <w:rsid w:val="00730DA7"/>
    <w:rsid w:val="007310C0"/>
    <w:rsid w:val="0073204D"/>
    <w:rsid w:val="0073262B"/>
    <w:rsid w:val="00732A55"/>
    <w:rsid w:val="00732C2A"/>
    <w:rsid w:val="00734AF6"/>
    <w:rsid w:val="007351B2"/>
    <w:rsid w:val="007359E4"/>
    <w:rsid w:val="00735CD3"/>
    <w:rsid w:val="007364D3"/>
    <w:rsid w:val="00737715"/>
    <w:rsid w:val="00737B6C"/>
    <w:rsid w:val="00737C8B"/>
    <w:rsid w:val="00737E91"/>
    <w:rsid w:val="007402EC"/>
    <w:rsid w:val="0074114A"/>
    <w:rsid w:val="00742B05"/>
    <w:rsid w:val="00742CF0"/>
    <w:rsid w:val="007452B2"/>
    <w:rsid w:val="00745B21"/>
    <w:rsid w:val="00746410"/>
    <w:rsid w:val="00747928"/>
    <w:rsid w:val="00747F40"/>
    <w:rsid w:val="00747FDF"/>
    <w:rsid w:val="00750772"/>
    <w:rsid w:val="0075120E"/>
    <w:rsid w:val="0075198A"/>
    <w:rsid w:val="00751D79"/>
    <w:rsid w:val="00752D59"/>
    <w:rsid w:val="00752ED9"/>
    <w:rsid w:val="00753103"/>
    <w:rsid w:val="007531DB"/>
    <w:rsid w:val="007538F5"/>
    <w:rsid w:val="007543D2"/>
    <w:rsid w:val="00754891"/>
    <w:rsid w:val="007553D8"/>
    <w:rsid w:val="007553E5"/>
    <w:rsid w:val="007554A5"/>
    <w:rsid w:val="00755CE2"/>
    <w:rsid w:val="0075615E"/>
    <w:rsid w:val="0075708E"/>
    <w:rsid w:val="00757C2D"/>
    <w:rsid w:val="007605C9"/>
    <w:rsid w:val="00760D81"/>
    <w:rsid w:val="00762471"/>
    <w:rsid w:val="00762514"/>
    <w:rsid w:val="007629AC"/>
    <w:rsid w:val="00762AAB"/>
    <w:rsid w:val="00763316"/>
    <w:rsid w:val="00764198"/>
    <w:rsid w:val="00765D7D"/>
    <w:rsid w:val="007712B9"/>
    <w:rsid w:val="007716BD"/>
    <w:rsid w:val="007725A0"/>
    <w:rsid w:val="0077271A"/>
    <w:rsid w:val="00772969"/>
    <w:rsid w:val="00772C77"/>
    <w:rsid w:val="00772F35"/>
    <w:rsid w:val="007734EF"/>
    <w:rsid w:val="00773896"/>
    <w:rsid w:val="0077431D"/>
    <w:rsid w:val="0077448B"/>
    <w:rsid w:val="007746E1"/>
    <w:rsid w:val="00774DD0"/>
    <w:rsid w:val="00775CB6"/>
    <w:rsid w:val="00775EC6"/>
    <w:rsid w:val="00777CC0"/>
    <w:rsid w:val="00777E5F"/>
    <w:rsid w:val="00777FE5"/>
    <w:rsid w:val="00780C03"/>
    <w:rsid w:val="007816BB"/>
    <w:rsid w:val="007819B4"/>
    <w:rsid w:val="0078229A"/>
    <w:rsid w:val="007830B8"/>
    <w:rsid w:val="00783FB8"/>
    <w:rsid w:val="0078419C"/>
    <w:rsid w:val="007846DE"/>
    <w:rsid w:val="00784DD4"/>
    <w:rsid w:val="00785BA5"/>
    <w:rsid w:val="00785C96"/>
    <w:rsid w:val="007864BD"/>
    <w:rsid w:val="007868B7"/>
    <w:rsid w:val="00787598"/>
    <w:rsid w:val="007879F9"/>
    <w:rsid w:val="00790799"/>
    <w:rsid w:val="007907E9"/>
    <w:rsid w:val="0079181C"/>
    <w:rsid w:val="00791A2E"/>
    <w:rsid w:val="00791F87"/>
    <w:rsid w:val="007923CA"/>
    <w:rsid w:val="00792922"/>
    <w:rsid w:val="00793D0F"/>
    <w:rsid w:val="00794681"/>
    <w:rsid w:val="0079485E"/>
    <w:rsid w:val="00794889"/>
    <w:rsid w:val="00794C6B"/>
    <w:rsid w:val="0079514C"/>
    <w:rsid w:val="00795CBE"/>
    <w:rsid w:val="00795FBB"/>
    <w:rsid w:val="00796412"/>
    <w:rsid w:val="0079733D"/>
    <w:rsid w:val="007A086A"/>
    <w:rsid w:val="007A1554"/>
    <w:rsid w:val="007A239B"/>
    <w:rsid w:val="007A2E9F"/>
    <w:rsid w:val="007A3317"/>
    <w:rsid w:val="007A3334"/>
    <w:rsid w:val="007A3D63"/>
    <w:rsid w:val="007A409C"/>
    <w:rsid w:val="007A42D8"/>
    <w:rsid w:val="007A46D2"/>
    <w:rsid w:val="007A4D66"/>
    <w:rsid w:val="007A615B"/>
    <w:rsid w:val="007A6789"/>
    <w:rsid w:val="007A6805"/>
    <w:rsid w:val="007A680D"/>
    <w:rsid w:val="007A7099"/>
    <w:rsid w:val="007A7C29"/>
    <w:rsid w:val="007B05E0"/>
    <w:rsid w:val="007B0767"/>
    <w:rsid w:val="007B0D0F"/>
    <w:rsid w:val="007B0D27"/>
    <w:rsid w:val="007B1DE8"/>
    <w:rsid w:val="007B2A5A"/>
    <w:rsid w:val="007B3262"/>
    <w:rsid w:val="007B3629"/>
    <w:rsid w:val="007B3784"/>
    <w:rsid w:val="007B4427"/>
    <w:rsid w:val="007B4A81"/>
    <w:rsid w:val="007B6540"/>
    <w:rsid w:val="007B68C0"/>
    <w:rsid w:val="007B7288"/>
    <w:rsid w:val="007B7522"/>
    <w:rsid w:val="007B77E4"/>
    <w:rsid w:val="007C0DE3"/>
    <w:rsid w:val="007C29C2"/>
    <w:rsid w:val="007C2A2C"/>
    <w:rsid w:val="007C2B13"/>
    <w:rsid w:val="007C2C72"/>
    <w:rsid w:val="007C3280"/>
    <w:rsid w:val="007C3D7C"/>
    <w:rsid w:val="007C3E72"/>
    <w:rsid w:val="007C4A0F"/>
    <w:rsid w:val="007C4B4D"/>
    <w:rsid w:val="007C524C"/>
    <w:rsid w:val="007C5C91"/>
    <w:rsid w:val="007C6099"/>
    <w:rsid w:val="007C6EFC"/>
    <w:rsid w:val="007C70BF"/>
    <w:rsid w:val="007C7239"/>
    <w:rsid w:val="007D021E"/>
    <w:rsid w:val="007D0481"/>
    <w:rsid w:val="007D1897"/>
    <w:rsid w:val="007D28D8"/>
    <w:rsid w:val="007D2A86"/>
    <w:rsid w:val="007D2E9D"/>
    <w:rsid w:val="007D2F99"/>
    <w:rsid w:val="007D3351"/>
    <w:rsid w:val="007D340A"/>
    <w:rsid w:val="007D35C1"/>
    <w:rsid w:val="007D3ABE"/>
    <w:rsid w:val="007D598A"/>
    <w:rsid w:val="007D61C9"/>
    <w:rsid w:val="007D7E04"/>
    <w:rsid w:val="007E0242"/>
    <w:rsid w:val="007E0632"/>
    <w:rsid w:val="007E128B"/>
    <w:rsid w:val="007E283A"/>
    <w:rsid w:val="007E3C29"/>
    <w:rsid w:val="007E3DF2"/>
    <w:rsid w:val="007E4070"/>
    <w:rsid w:val="007E4077"/>
    <w:rsid w:val="007E4398"/>
    <w:rsid w:val="007E448A"/>
    <w:rsid w:val="007E4CAC"/>
    <w:rsid w:val="007E4D94"/>
    <w:rsid w:val="007E53BD"/>
    <w:rsid w:val="007E631E"/>
    <w:rsid w:val="007E6918"/>
    <w:rsid w:val="007E7AF9"/>
    <w:rsid w:val="007E7B04"/>
    <w:rsid w:val="007F00E2"/>
    <w:rsid w:val="007F046D"/>
    <w:rsid w:val="007F1D39"/>
    <w:rsid w:val="007F272E"/>
    <w:rsid w:val="007F2D23"/>
    <w:rsid w:val="007F363A"/>
    <w:rsid w:val="007F385A"/>
    <w:rsid w:val="007F3917"/>
    <w:rsid w:val="007F3C84"/>
    <w:rsid w:val="007F3CCC"/>
    <w:rsid w:val="007F3FDB"/>
    <w:rsid w:val="007F4220"/>
    <w:rsid w:val="007F5A15"/>
    <w:rsid w:val="007F6860"/>
    <w:rsid w:val="007F7011"/>
    <w:rsid w:val="007F73FD"/>
    <w:rsid w:val="007F74B1"/>
    <w:rsid w:val="007F798F"/>
    <w:rsid w:val="007F7BF7"/>
    <w:rsid w:val="00800493"/>
    <w:rsid w:val="00802EE4"/>
    <w:rsid w:val="00802FFF"/>
    <w:rsid w:val="0080355B"/>
    <w:rsid w:val="0080692F"/>
    <w:rsid w:val="00806F27"/>
    <w:rsid w:val="00807031"/>
    <w:rsid w:val="008079ED"/>
    <w:rsid w:val="00807E88"/>
    <w:rsid w:val="008109D7"/>
    <w:rsid w:val="00810A98"/>
    <w:rsid w:val="008128C9"/>
    <w:rsid w:val="00812EE2"/>
    <w:rsid w:val="0081370C"/>
    <w:rsid w:val="0081523D"/>
    <w:rsid w:val="008154E7"/>
    <w:rsid w:val="00815D5F"/>
    <w:rsid w:val="00817042"/>
    <w:rsid w:val="008173D2"/>
    <w:rsid w:val="00817D3D"/>
    <w:rsid w:val="008204A4"/>
    <w:rsid w:val="00820539"/>
    <w:rsid w:val="008208BD"/>
    <w:rsid w:val="008217D9"/>
    <w:rsid w:val="00822131"/>
    <w:rsid w:val="00822402"/>
    <w:rsid w:val="00824C36"/>
    <w:rsid w:val="00826017"/>
    <w:rsid w:val="00827CE1"/>
    <w:rsid w:val="008306E5"/>
    <w:rsid w:val="00831820"/>
    <w:rsid w:val="00831C21"/>
    <w:rsid w:val="00831E51"/>
    <w:rsid w:val="00833283"/>
    <w:rsid w:val="00834C76"/>
    <w:rsid w:val="008350EA"/>
    <w:rsid w:val="008356AC"/>
    <w:rsid w:val="00836417"/>
    <w:rsid w:val="00836918"/>
    <w:rsid w:val="008371A6"/>
    <w:rsid w:val="00837E96"/>
    <w:rsid w:val="0084070E"/>
    <w:rsid w:val="00841058"/>
    <w:rsid w:val="008415B3"/>
    <w:rsid w:val="00841652"/>
    <w:rsid w:val="00841675"/>
    <w:rsid w:val="008427BC"/>
    <w:rsid w:val="00842A01"/>
    <w:rsid w:val="00842FD7"/>
    <w:rsid w:val="00843392"/>
    <w:rsid w:val="00843A0E"/>
    <w:rsid w:val="00843A80"/>
    <w:rsid w:val="00844411"/>
    <w:rsid w:val="00844CBE"/>
    <w:rsid w:val="008466F1"/>
    <w:rsid w:val="00846720"/>
    <w:rsid w:val="0084717D"/>
    <w:rsid w:val="00850335"/>
    <w:rsid w:val="00850FA2"/>
    <w:rsid w:val="0085147D"/>
    <w:rsid w:val="00851AA2"/>
    <w:rsid w:val="008521C3"/>
    <w:rsid w:val="0085340C"/>
    <w:rsid w:val="00854147"/>
    <w:rsid w:val="00855E7B"/>
    <w:rsid w:val="00856272"/>
    <w:rsid w:val="00857084"/>
    <w:rsid w:val="0085720E"/>
    <w:rsid w:val="00857949"/>
    <w:rsid w:val="0086152B"/>
    <w:rsid w:val="00861833"/>
    <w:rsid w:val="0086280A"/>
    <w:rsid w:val="00862B1C"/>
    <w:rsid w:val="008631AD"/>
    <w:rsid w:val="00863CE7"/>
    <w:rsid w:val="0086469C"/>
    <w:rsid w:val="00864CE9"/>
    <w:rsid w:val="0086622C"/>
    <w:rsid w:val="008662EA"/>
    <w:rsid w:val="00866399"/>
    <w:rsid w:val="0086742F"/>
    <w:rsid w:val="0087005A"/>
    <w:rsid w:val="00870F4C"/>
    <w:rsid w:val="0087183B"/>
    <w:rsid w:val="00872CAA"/>
    <w:rsid w:val="00872E56"/>
    <w:rsid w:val="008731C6"/>
    <w:rsid w:val="008739C7"/>
    <w:rsid w:val="00874AD9"/>
    <w:rsid w:val="00874BE7"/>
    <w:rsid w:val="008751E7"/>
    <w:rsid w:val="00876E33"/>
    <w:rsid w:val="00877429"/>
    <w:rsid w:val="00877B9A"/>
    <w:rsid w:val="008820B1"/>
    <w:rsid w:val="00882CD3"/>
    <w:rsid w:val="00882ED0"/>
    <w:rsid w:val="008832AF"/>
    <w:rsid w:val="00884157"/>
    <w:rsid w:val="008844DC"/>
    <w:rsid w:val="00885DA5"/>
    <w:rsid w:val="008862CE"/>
    <w:rsid w:val="0088687E"/>
    <w:rsid w:val="00886FAB"/>
    <w:rsid w:val="008874D1"/>
    <w:rsid w:val="00887A62"/>
    <w:rsid w:val="00887FE9"/>
    <w:rsid w:val="00891A52"/>
    <w:rsid w:val="008920F5"/>
    <w:rsid w:val="00892A0E"/>
    <w:rsid w:val="00892BA4"/>
    <w:rsid w:val="008942A9"/>
    <w:rsid w:val="00894E88"/>
    <w:rsid w:val="00894FFA"/>
    <w:rsid w:val="00895857"/>
    <w:rsid w:val="008960CC"/>
    <w:rsid w:val="00896680"/>
    <w:rsid w:val="0089704E"/>
    <w:rsid w:val="008970AD"/>
    <w:rsid w:val="0089758F"/>
    <w:rsid w:val="008A04AE"/>
    <w:rsid w:val="008A0915"/>
    <w:rsid w:val="008A0A17"/>
    <w:rsid w:val="008A0C57"/>
    <w:rsid w:val="008A1F77"/>
    <w:rsid w:val="008A21A9"/>
    <w:rsid w:val="008A23DD"/>
    <w:rsid w:val="008A2F42"/>
    <w:rsid w:val="008A32B3"/>
    <w:rsid w:val="008A4C17"/>
    <w:rsid w:val="008A4D15"/>
    <w:rsid w:val="008A613A"/>
    <w:rsid w:val="008A6477"/>
    <w:rsid w:val="008A6951"/>
    <w:rsid w:val="008A701E"/>
    <w:rsid w:val="008A7706"/>
    <w:rsid w:val="008A7DFD"/>
    <w:rsid w:val="008B004F"/>
    <w:rsid w:val="008B00AD"/>
    <w:rsid w:val="008B0764"/>
    <w:rsid w:val="008B1277"/>
    <w:rsid w:val="008B15DF"/>
    <w:rsid w:val="008B19F9"/>
    <w:rsid w:val="008B1DE5"/>
    <w:rsid w:val="008B41BA"/>
    <w:rsid w:val="008B4310"/>
    <w:rsid w:val="008B47F2"/>
    <w:rsid w:val="008B612B"/>
    <w:rsid w:val="008B6CAF"/>
    <w:rsid w:val="008B6EF8"/>
    <w:rsid w:val="008C030A"/>
    <w:rsid w:val="008C11D0"/>
    <w:rsid w:val="008C1C7E"/>
    <w:rsid w:val="008C1E7E"/>
    <w:rsid w:val="008C28A8"/>
    <w:rsid w:val="008C3099"/>
    <w:rsid w:val="008C3B4A"/>
    <w:rsid w:val="008C451B"/>
    <w:rsid w:val="008C4659"/>
    <w:rsid w:val="008C47EB"/>
    <w:rsid w:val="008C4F70"/>
    <w:rsid w:val="008C64BD"/>
    <w:rsid w:val="008C7572"/>
    <w:rsid w:val="008C7759"/>
    <w:rsid w:val="008C7E96"/>
    <w:rsid w:val="008C7FA6"/>
    <w:rsid w:val="008D0C74"/>
    <w:rsid w:val="008D13AA"/>
    <w:rsid w:val="008D16B4"/>
    <w:rsid w:val="008D207C"/>
    <w:rsid w:val="008D2239"/>
    <w:rsid w:val="008D22DF"/>
    <w:rsid w:val="008D29CD"/>
    <w:rsid w:val="008D3372"/>
    <w:rsid w:val="008D3651"/>
    <w:rsid w:val="008D4176"/>
    <w:rsid w:val="008D4267"/>
    <w:rsid w:val="008D4296"/>
    <w:rsid w:val="008D47D6"/>
    <w:rsid w:val="008D58AD"/>
    <w:rsid w:val="008D59E3"/>
    <w:rsid w:val="008D5E0C"/>
    <w:rsid w:val="008D6A3D"/>
    <w:rsid w:val="008D79CB"/>
    <w:rsid w:val="008D7D81"/>
    <w:rsid w:val="008E0734"/>
    <w:rsid w:val="008E0A97"/>
    <w:rsid w:val="008E1181"/>
    <w:rsid w:val="008E23C1"/>
    <w:rsid w:val="008E2E2C"/>
    <w:rsid w:val="008E331A"/>
    <w:rsid w:val="008E33D4"/>
    <w:rsid w:val="008E3DCA"/>
    <w:rsid w:val="008E423F"/>
    <w:rsid w:val="008E4292"/>
    <w:rsid w:val="008E447F"/>
    <w:rsid w:val="008E4FEE"/>
    <w:rsid w:val="008E52FE"/>
    <w:rsid w:val="008E7204"/>
    <w:rsid w:val="008E73B3"/>
    <w:rsid w:val="008E7AA6"/>
    <w:rsid w:val="008F0531"/>
    <w:rsid w:val="008F0A63"/>
    <w:rsid w:val="008F1B14"/>
    <w:rsid w:val="008F253B"/>
    <w:rsid w:val="008F2CAE"/>
    <w:rsid w:val="008F3BB5"/>
    <w:rsid w:val="008F3BD3"/>
    <w:rsid w:val="008F3C3F"/>
    <w:rsid w:val="008F3F73"/>
    <w:rsid w:val="008F4FB0"/>
    <w:rsid w:val="008F5416"/>
    <w:rsid w:val="008F768A"/>
    <w:rsid w:val="008F7C74"/>
    <w:rsid w:val="008F7FF2"/>
    <w:rsid w:val="00902AAB"/>
    <w:rsid w:val="00902CAC"/>
    <w:rsid w:val="00903597"/>
    <w:rsid w:val="00903C59"/>
    <w:rsid w:val="00904756"/>
    <w:rsid w:val="00904C6D"/>
    <w:rsid w:val="009057EF"/>
    <w:rsid w:val="00905B1F"/>
    <w:rsid w:val="00906350"/>
    <w:rsid w:val="009067F8"/>
    <w:rsid w:val="00906B37"/>
    <w:rsid w:val="00910458"/>
    <w:rsid w:val="0091046A"/>
    <w:rsid w:val="009115E5"/>
    <w:rsid w:val="00912279"/>
    <w:rsid w:val="009125A8"/>
    <w:rsid w:val="00912EB8"/>
    <w:rsid w:val="0091374C"/>
    <w:rsid w:val="009154B7"/>
    <w:rsid w:val="009158D8"/>
    <w:rsid w:val="00915A6A"/>
    <w:rsid w:val="00916598"/>
    <w:rsid w:val="00916A28"/>
    <w:rsid w:val="00916C27"/>
    <w:rsid w:val="00916DCE"/>
    <w:rsid w:val="00916E84"/>
    <w:rsid w:val="00916F63"/>
    <w:rsid w:val="009174BE"/>
    <w:rsid w:val="00920575"/>
    <w:rsid w:val="0092111D"/>
    <w:rsid w:val="00922336"/>
    <w:rsid w:val="0092266B"/>
    <w:rsid w:val="009237DD"/>
    <w:rsid w:val="00924119"/>
    <w:rsid w:val="0092416E"/>
    <w:rsid w:val="00924F4F"/>
    <w:rsid w:val="009252A1"/>
    <w:rsid w:val="0092565C"/>
    <w:rsid w:val="00925C8F"/>
    <w:rsid w:val="0092722E"/>
    <w:rsid w:val="00927708"/>
    <w:rsid w:val="009303C4"/>
    <w:rsid w:val="009310CA"/>
    <w:rsid w:val="009320AB"/>
    <w:rsid w:val="009349F1"/>
    <w:rsid w:val="009349F5"/>
    <w:rsid w:val="0093536C"/>
    <w:rsid w:val="00935466"/>
    <w:rsid w:val="00935493"/>
    <w:rsid w:val="009365A6"/>
    <w:rsid w:val="00937A1D"/>
    <w:rsid w:val="00937DA7"/>
    <w:rsid w:val="009407A8"/>
    <w:rsid w:val="00940950"/>
    <w:rsid w:val="00940C86"/>
    <w:rsid w:val="009428B1"/>
    <w:rsid w:val="00942E12"/>
    <w:rsid w:val="00943EB0"/>
    <w:rsid w:val="00944657"/>
    <w:rsid w:val="00944D1D"/>
    <w:rsid w:val="0094530A"/>
    <w:rsid w:val="00947742"/>
    <w:rsid w:val="00947ADB"/>
    <w:rsid w:val="0095002D"/>
    <w:rsid w:val="00951999"/>
    <w:rsid w:val="0095199A"/>
    <w:rsid w:val="00952510"/>
    <w:rsid w:val="00952F3F"/>
    <w:rsid w:val="009540D4"/>
    <w:rsid w:val="00954A7F"/>
    <w:rsid w:val="00955533"/>
    <w:rsid w:val="00955A5C"/>
    <w:rsid w:val="00956A8B"/>
    <w:rsid w:val="00956B5E"/>
    <w:rsid w:val="009570F5"/>
    <w:rsid w:val="00961099"/>
    <w:rsid w:val="009610C6"/>
    <w:rsid w:val="00962537"/>
    <w:rsid w:val="0096261F"/>
    <w:rsid w:val="00962D6A"/>
    <w:rsid w:val="00963084"/>
    <w:rsid w:val="0096457F"/>
    <w:rsid w:val="009647A2"/>
    <w:rsid w:val="009652F8"/>
    <w:rsid w:val="009653B9"/>
    <w:rsid w:val="00965A6E"/>
    <w:rsid w:val="00966024"/>
    <w:rsid w:val="0096634D"/>
    <w:rsid w:val="009664AB"/>
    <w:rsid w:val="00966B06"/>
    <w:rsid w:val="00970526"/>
    <w:rsid w:val="0097097A"/>
    <w:rsid w:val="009709F7"/>
    <w:rsid w:val="00973A82"/>
    <w:rsid w:val="009744CE"/>
    <w:rsid w:val="009744D2"/>
    <w:rsid w:val="00974662"/>
    <w:rsid w:val="0097605C"/>
    <w:rsid w:val="009762EA"/>
    <w:rsid w:val="00977B2B"/>
    <w:rsid w:val="009806F7"/>
    <w:rsid w:val="00980842"/>
    <w:rsid w:val="0098127C"/>
    <w:rsid w:val="00982453"/>
    <w:rsid w:val="00983403"/>
    <w:rsid w:val="0098348D"/>
    <w:rsid w:val="009837A8"/>
    <w:rsid w:val="00983971"/>
    <w:rsid w:val="00985212"/>
    <w:rsid w:val="009861A4"/>
    <w:rsid w:val="0098623D"/>
    <w:rsid w:val="009864DF"/>
    <w:rsid w:val="009868EB"/>
    <w:rsid w:val="00986E3D"/>
    <w:rsid w:val="00990827"/>
    <w:rsid w:val="00991028"/>
    <w:rsid w:val="00991524"/>
    <w:rsid w:val="00991A1E"/>
    <w:rsid w:val="0099292D"/>
    <w:rsid w:val="00992FDC"/>
    <w:rsid w:val="009931A3"/>
    <w:rsid w:val="009933B9"/>
    <w:rsid w:val="0099374F"/>
    <w:rsid w:val="00993C64"/>
    <w:rsid w:val="009942B1"/>
    <w:rsid w:val="009946BF"/>
    <w:rsid w:val="009968D2"/>
    <w:rsid w:val="00996F32"/>
    <w:rsid w:val="009978A2"/>
    <w:rsid w:val="00997AF9"/>
    <w:rsid w:val="00997B47"/>
    <w:rsid w:val="009A1C73"/>
    <w:rsid w:val="009A2B88"/>
    <w:rsid w:val="009A2D0C"/>
    <w:rsid w:val="009A30D9"/>
    <w:rsid w:val="009A65AB"/>
    <w:rsid w:val="009A74E0"/>
    <w:rsid w:val="009A783D"/>
    <w:rsid w:val="009A7E52"/>
    <w:rsid w:val="009B0163"/>
    <w:rsid w:val="009B05B4"/>
    <w:rsid w:val="009B0707"/>
    <w:rsid w:val="009B0823"/>
    <w:rsid w:val="009B0E8D"/>
    <w:rsid w:val="009B1009"/>
    <w:rsid w:val="009B12B9"/>
    <w:rsid w:val="009B28F4"/>
    <w:rsid w:val="009B29F0"/>
    <w:rsid w:val="009B34BD"/>
    <w:rsid w:val="009B3C5A"/>
    <w:rsid w:val="009B3F4A"/>
    <w:rsid w:val="009B446D"/>
    <w:rsid w:val="009B51CE"/>
    <w:rsid w:val="009B55BE"/>
    <w:rsid w:val="009B57E3"/>
    <w:rsid w:val="009B5C28"/>
    <w:rsid w:val="009B5E83"/>
    <w:rsid w:val="009B5F4B"/>
    <w:rsid w:val="009B6FC2"/>
    <w:rsid w:val="009B7212"/>
    <w:rsid w:val="009B76E3"/>
    <w:rsid w:val="009C04B1"/>
    <w:rsid w:val="009C0A9E"/>
    <w:rsid w:val="009C0E41"/>
    <w:rsid w:val="009C10DC"/>
    <w:rsid w:val="009C16AD"/>
    <w:rsid w:val="009C2355"/>
    <w:rsid w:val="009C29AD"/>
    <w:rsid w:val="009C2F5E"/>
    <w:rsid w:val="009C3B23"/>
    <w:rsid w:val="009C3D53"/>
    <w:rsid w:val="009C42DE"/>
    <w:rsid w:val="009C465D"/>
    <w:rsid w:val="009C4681"/>
    <w:rsid w:val="009C4738"/>
    <w:rsid w:val="009C4AD5"/>
    <w:rsid w:val="009C4B8C"/>
    <w:rsid w:val="009C5651"/>
    <w:rsid w:val="009C59D8"/>
    <w:rsid w:val="009C6270"/>
    <w:rsid w:val="009C6AE9"/>
    <w:rsid w:val="009C78F9"/>
    <w:rsid w:val="009D17F2"/>
    <w:rsid w:val="009D191A"/>
    <w:rsid w:val="009D1D36"/>
    <w:rsid w:val="009D1EF7"/>
    <w:rsid w:val="009D228B"/>
    <w:rsid w:val="009D2697"/>
    <w:rsid w:val="009D26B6"/>
    <w:rsid w:val="009D2E14"/>
    <w:rsid w:val="009D3C12"/>
    <w:rsid w:val="009D560B"/>
    <w:rsid w:val="009D5CA9"/>
    <w:rsid w:val="009D5CDE"/>
    <w:rsid w:val="009D5EF6"/>
    <w:rsid w:val="009D666E"/>
    <w:rsid w:val="009D72DD"/>
    <w:rsid w:val="009D7E43"/>
    <w:rsid w:val="009E074D"/>
    <w:rsid w:val="009E1A2E"/>
    <w:rsid w:val="009E20CB"/>
    <w:rsid w:val="009E2D76"/>
    <w:rsid w:val="009E2F55"/>
    <w:rsid w:val="009E4D08"/>
    <w:rsid w:val="009E5246"/>
    <w:rsid w:val="009E579A"/>
    <w:rsid w:val="009E5DD1"/>
    <w:rsid w:val="009E63E2"/>
    <w:rsid w:val="009E6722"/>
    <w:rsid w:val="009E6F89"/>
    <w:rsid w:val="009E72C2"/>
    <w:rsid w:val="009F078F"/>
    <w:rsid w:val="009F0F73"/>
    <w:rsid w:val="009F176A"/>
    <w:rsid w:val="009F4694"/>
    <w:rsid w:val="009F4A00"/>
    <w:rsid w:val="009F4C01"/>
    <w:rsid w:val="009F6556"/>
    <w:rsid w:val="009F699F"/>
    <w:rsid w:val="009F6DC6"/>
    <w:rsid w:val="009F765B"/>
    <w:rsid w:val="00A014C4"/>
    <w:rsid w:val="00A01CF0"/>
    <w:rsid w:val="00A01E7B"/>
    <w:rsid w:val="00A02A9C"/>
    <w:rsid w:val="00A0393D"/>
    <w:rsid w:val="00A04A0F"/>
    <w:rsid w:val="00A04B56"/>
    <w:rsid w:val="00A05FB2"/>
    <w:rsid w:val="00A06162"/>
    <w:rsid w:val="00A06419"/>
    <w:rsid w:val="00A0658D"/>
    <w:rsid w:val="00A069D0"/>
    <w:rsid w:val="00A06CC0"/>
    <w:rsid w:val="00A0743A"/>
    <w:rsid w:val="00A07730"/>
    <w:rsid w:val="00A07967"/>
    <w:rsid w:val="00A07991"/>
    <w:rsid w:val="00A07B85"/>
    <w:rsid w:val="00A07DCA"/>
    <w:rsid w:val="00A10933"/>
    <w:rsid w:val="00A10C32"/>
    <w:rsid w:val="00A12CF0"/>
    <w:rsid w:val="00A1357E"/>
    <w:rsid w:val="00A137EC"/>
    <w:rsid w:val="00A13A04"/>
    <w:rsid w:val="00A13E60"/>
    <w:rsid w:val="00A1425B"/>
    <w:rsid w:val="00A14501"/>
    <w:rsid w:val="00A14F3B"/>
    <w:rsid w:val="00A15889"/>
    <w:rsid w:val="00A159F7"/>
    <w:rsid w:val="00A161C4"/>
    <w:rsid w:val="00A16D51"/>
    <w:rsid w:val="00A1739E"/>
    <w:rsid w:val="00A20597"/>
    <w:rsid w:val="00A212B0"/>
    <w:rsid w:val="00A2252E"/>
    <w:rsid w:val="00A2267C"/>
    <w:rsid w:val="00A23059"/>
    <w:rsid w:val="00A23BEE"/>
    <w:rsid w:val="00A246C6"/>
    <w:rsid w:val="00A24C38"/>
    <w:rsid w:val="00A250D4"/>
    <w:rsid w:val="00A2575E"/>
    <w:rsid w:val="00A25B40"/>
    <w:rsid w:val="00A26F34"/>
    <w:rsid w:val="00A30190"/>
    <w:rsid w:val="00A307A3"/>
    <w:rsid w:val="00A307CD"/>
    <w:rsid w:val="00A30DA1"/>
    <w:rsid w:val="00A31154"/>
    <w:rsid w:val="00A31FDD"/>
    <w:rsid w:val="00A33039"/>
    <w:rsid w:val="00A33603"/>
    <w:rsid w:val="00A33F3E"/>
    <w:rsid w:val="00A34014"/>
    <w:rsid w:val="00A34261"/>
    <w:rsid w:val="00A34AE3"/>
    <w:rsid w:val="00A34D08"/>
    <w:rsid w:val="00A34EB8"/>
    <w:rsid w:val="00A35C83"/>
    <w:rsid w:val="00A35CD9"/>
    <w:rsid w:val="00A35DA3"/>
    <w:rsid w:val="00A36716"/>
    <w:rsid w:val="00A3785A"/>
    <w:rsid w:val="00A37B0F"/>
    <w:rsid w:val="00A41030"/>
    <w:rsid w:val="00A414C6"/>
    <w:rsid w:val="00A41763"/>
    <w:rsid w:val="00A4243F"/>
    <w:rsid w:val="00A42963"/>
    <w:rsid w:val="00A42E30"/>
    <w:rsid w:val="00A430F6"/>
    <w:rsid w:val="00A4365B"/>
    <w:rsid w:val="00A4593D"/>
    <w:rsid w:val="00A46168"/>
    <w:rsid w:val="00A4682D"/>
    <w:rsid w:val="00A46CE3"/>
    <w:rsid w:val="00A47088"/>
    <w:rsid w:val="00A470F4"/>
    <w:rsid w:val="00A47441"/>
    <w:rsid w:val="00A47DDF"/>
    <w:rsid w:val="00A50122"/>
    <w:rsid w:val="00A50DE2"/>
    <w:rsid w:val="00A510EC"/>
    <w:rsid w:val="00A51243"/>
    <w:rsid w:val="00A5210B"/>
    <w:rsid w:val="00A52D1D"/>
    <w:rsid w:val="00A52EFE"/>
    <w:rsid w:val="00A5307E"/>
    <w:rsid w:val="00A5524C"/>
    <w:rsid w:val="00A5535A"/>
    <w:rsid w:val="00A556D8"/>
    <w:rsid w:val="00A563FD"/>
    <w:rsid w:val="00A5701E"/>
    <w:rsid w:val="00A57EBA"/>
    <w:rsid w:val="00A628F8"/>
    <w:rsid w:val="00A62F3A"/>
    <w:rsid w:val="00A63937"/>
    <w:rsid w:val="00A64503"/>
    <w:rsid w:val="00A64C11"/>
    <w:rsid w:val="00A65B4A"/>
    <w:rsid w:val="00A6672C"/>
    <w:rsid w:val="00A66C1A"/>
    <w:rsid w:val="00A66C3E"/>
    <w:rsid w:val="00A67FD9"/>
    <w:rsid w:val="00A710F2"/>
    <w:rsid w:val="00A730FA"/>
    <w:rsid w:val="00A734F5"/>
    <w:rsid w:val="00A73882"/>
    <w:rsid w:val="00A74040"/>
    <w:rsid w:val="00A74235"/>
    <w:rsid w:val="00A756CB"/>
    <w:rsid w:val="00A75A88"/>
    <w:rsid w:val="00A75B8C"/>
    <w:rsid w:val="00A75D22"/>
    <w:rsid w:val="00A76BCF"/>
    <w:rsid w:val="00A77479"/>
    <w:rsid w:val="00A775F7"/>
    <w:rsid w:val="00A80CE9"/>
    <w:rsid w:val="00A814FC"/>
    <w:rsid w:val="00A825FE"/>
    <w:rsid w:val="00A833C7"/>
    <w:rsid w:val="00A836B4"/>
    <w:rsid w:val="00A83816"/>
    <w:rsid w:val="00A839C2"/>
    <w:rsid w:val="00A8417E"/>
    <w:rsid w:val="00A85730"/>
    <w:rsid w:val="00A85C4B"/>
    <w:rsid w:val="00A8724A"/>
    <w:rsid w:val="00A87BF9"/>
    <w:rsid w:val="00A91356"/>
    <w:rsid w:val="00A92303"/>
    <w:rsid w:val="00A92A52"/>
    <w:rsid w:val="00A92B78"/>
    <w:rsid w:val="00A92DF6"/>
    <w:rsid w:val="00A934BA"/>
    <w:rsid w:val="00A93810"/>
    <w:rsid w:val="00A93B41"/>
    <w:rsid w:val="00A9444F"/>
    <w:rsid w:val="00A94A90"/>
    <w:rsid w:val="00A95D16"/>
    <w:rsid w:val="00A963C4"/>
    <w:rsid w:val="00A9787A"/>
    <w:rsid w:val="00A97DCF"/>
    <w:rsid w:val="00AA03F4"/>
    <w:rsid w:val="00AA0412"/>
    <w:rsid w:val="00AA077B"/>
    <w:rsid w:val="00AA0A70"/>
    <w:rsid w:val="00AA1FA8"/>
    <w:rsid w:val="00AA20F6"/>
    <w:rsid w:val="00AA2530"/>
    <w:rsid w:val="00AA3127"/>
    <w:rsid w:val="00AA4444"/>
    <w:rsid w:val="00AA4567"/>
    <w:rsid w:val="00AA4FBD"/>
    <w:rsid w:val="00AA6410"/>
    <w:rsid w:val="00AA6813"/>
    <w:rsid w:val="00AA7023"/>
    <w:rsid w:val="00AA71AA"/>
    <w:rsid w:val="00AA79FF"/>
    <w:rsid w:val="00AB0129"/>
    <w:rsid w:val="00AB0361"/>
    <w:rsid w:val="00AB0657"/>
    <w:rsid w:val="00AB0ECA"/>
    <w:rsid w:val="00AB0F50"/>
    <w:rsid w:val="00AB3210"/>
    <w:rsid w:val="00AB38A3"/>
    <w:rsid w:val="00AB4122"/>
    <w:rsid w:val="00AB43F9"/>
    <w:rsid w:val="00AB487F"/>
    <w:rsid w:val="00AB518E"/>
    <w:rsid w:val="00AB5361"/>
    <w:rsid w:val="00AB53DB"/>
    <w:rsid w:val="00AB66ED"/>
    <w:rsid w:val="00AB6DF1"/>
    <w:rsid w:val="00AC121F"/>
    <w:rsid w:val="00AC40A6"/>
    <w:rsid w:val="00AC491D"/>
    <w:rsid w:val="00AC4E5C"/>
    <w:rsid w:val="00AC52FB"/>
    <w:rsid w:val="00AC599F"/>
    <w:rsid w:val="00AC5A57"/>
    <w:rsid w:val="00AC6477"/>
    <w:rsid w:val="00AC74DC"/>
    <w:rsid w:val="00AD0954"/>
    <w:rsid w:val="00AD15F8"/>
    <w:rsid w:val="00AD2666"/>
    <w:rsid w:val="00AD30A6"/>
    <w:rsid w:val="00AD3830"/>
    <w:rsid w:val="00AD3FF3"/>
    <w:rsid w:val="00AD47F9"/>
    <w:rsid w:val="00AD507D"/>
    <w:rsid w:val="00AD615E"/>
    <w:rsid w:val="00AD7020"/>
    <w:rsid w:val="00AD702F"/>
    <w:rsid w:val="00AD7141"/>
    <w:rsid w:val="00AD748B"/>
    <w:rsid w:val="00AD7C0B"/>
    <w:rsid w:val="00AE01D2"/>
    <w:rsid w:val="00AE0215"/>
    <w:rsid w:val="00AE0CF8"/>
    <w:rsid w:val="00AE1D01"/>
    <w:rsid w:val="00AE5689"/>
    <w:rsid w:val="00AE57BD"/>
    <w:rsid w:val="00AE5AC4"/>
    <w:rsid w:val="00AE6DBA"/>
    <w:rsid w:val="00AE7E01"/>
    <w:rsid w:val="00AF0442"/>
    <w:rsid w:val="00AF091B"/>
    <w:rsid w:val="00AF0CC1"/>
    <w:rsid w:val="00AF223D"/>
    <w:rsid w:val="00AF2CE5"/>
    <w:rsid w:val="00AF2D42"/>
    <w:rsid w:val="00AF3975"/>
    <w:rsid w:val="00AF5CD4"/>
    <w:rsid w:val="00AF66DE"/>
    <w:rsid w:val="00AF6821"/>
    <w:rsid w:val="00AF7099"/>
    <w:rsid w:val="00AF7391"/>
    <w:rsid w:val="00AF7D1C"/>
    <w:rsid w:val="00B0045F"/>
    <w:rsid w:val="00B00618"/>
    <w:rsid w:val="00B009EB"/>
    <w:rsid w:val="00B0148D"/>
    <w:rsid w:val="00B0156B"/>
    <w:rsid w:val="00B018C9"/>
    <w:rsid w:val="00B01CF4"/>
    <w:rsid w:val="00B0216C"/>
    <w:rsid w:val="00B023A4"/>
    <w:rsid w:val="00B023DB"/>
    <w:rsid w:val="00B02769"/>
    <w:rsid w:val="00B03393"/>
    <w:rsid w:val="00B0384E"/>
    <w:rsid w:val="00B03E15"/>
    <w:rsid w:val="00B03FB7"/>
    <w:rsid w:val="00B0445E"/>
    <w:rsid w:val="00B05167"/>
    <w:rsid w:val="00B051AB"/>
    <w:rsid w:val="00B0521C"/>
    <w:rsid w:val="00B05D8F"/>
    <w:rsid w:val="00B06577"/>
    <w:rsid w:val="00B06F08"/>
    <w:rsid w:val="00B07401"/>
    <w:rsid w:val="00B07B73"/>
    <w:rsid w:val="00B07F47"/>
    <w:rsid w:val="00B1033F"/>
    <w:rsid w:val="00B10F41"/>
    <w:rsid w:val="00B1151A"/>
    <w:rsid w:val="00B13E9B"/>
    <w:rsid w:val="00B141DC"/>
    <w:rsid w:val="00B15105"/>
    <w:rsid w:val="00B15277"/>
    <w:rsid w:val="00B16696"/>
    <w:rsid w:val="00B1674B"/>
    <w:rsid w:val="00B16987"/>
    <w:rsid w:val="00B16CED"/>
    <w:rsid w:val="00B16EB1"/>
    <w:rsid w:val="00B1754F"/>
    <w:rsid w:val="00B20D42"/>
    <w:rsid w:val="00B20F56"/>
    <w:rsid w:val="00B221E3"/>
    <w:rsid w:val="00B22806"/>
    <w:rsid w:val="00B22AA3"/>
    <w:rsid w:val="00B233B5"/>
    <w:rsid w:val="00B24A9F"/>
    <w:rsid w:val="00B25124"/>
    <w:rsid w:val="00B27081"/>
    <w:rsid w:val="00B27CD1"/>
    <w:rsid w:val="00B3152F"/>
    <w:rsid w:val="00B31842"/>
    <w:rsid w:val="00B32936"/>
    <w:rsid w:val="00B3382D"/>
    <w:rsid w:val="00B33D69"/>
    <w:rsid w:val="00B33D93"/>
    <w:rsid w:val="00B344FF"/>
    <w:rsid w:val="00B349B0"/>
    <w:rsid w:val="00B353FA"/>
    <w:rsid w:val="00B3599F"/>
    <w:rsid w:val="00B3656B"/>
    <w:rsid w:val="00B36BFA"/>
    <w:rsid w:val="00B36C92"/>
    <w:rsid w:val="00B40764"/>
    <w:rsid w:val="00B40F28"/>
    <w:rsid w:val="00B414F7"/>
    <w:rsid w:val="00B41F01"/>
    <w:rsid w:val="00B42248"/>
    <w:rsid w:val="00B4229B"/>
    <w:rsid w:val="00B4279C"/>
    <w:rsid w:val="00B42A67"/>
    <w:rsid w:val="00B43539"/>
    <w:rsid w:val="00B43C8A"/>
    <w:rsid w:val="00B443B9"/>
    <w:rsid w:val="00B445E8"/>
    <w:rsid w:val="00B44F5D"/>
    <w:rsid w:val="00B457C6"/>
    <w:rsid w:val="00B463BE"/>
    <w:rsid w:val="00B50DFA"/>
    <w:rsid w:val="00B52D35"/>
    <w:rsid w:val="00B52E5E"/>
    <w:rsid w:val="00B5336E"/>
    <w:rsid w:val="00B53EA0"/>
    <w:rsid w:val="00B547E4"/>
    <w:rsid w:val="00B54C59"/>
    <w:rsid w:val="00B55454"/>
    <w:rsid w:val="00B55912"/>
    <w:rsid w:val="00B56BD6"/>
    <w:rsid w:val="00B56DF3"/>
    <w:rsid w:val="00B56E57"/>
    <w:rsid w:val="00B5756D"/>
    <w:rsid w:val="00B57CB4"/>
    <w:rsid w:val="00B60281"/>
    <w:rsid w:val="00B60C8D"/>
    <w:rsid w:val="00B60CD3"/>
    <w:rsid w:val="00B60E47"/>
    <w:rsid w:val="00B615F5"/>
    <w:rsid w:val="00B6162D"/>
    <w:rsid w:val="00B61EEB"/>
    <w:rsid w:val="00B623AA"/>
    <w:rsid w:val="00B624C4"/>
    <w:rsid w:val="00B62671"/>
    <w:rsid w:val="00B6308E"/>
    <w:rsid w:val="00B632B2"/>
    <w:rsid w:val="00B6349E"/>
    <w:rsid w:val="00B635CF"/>
    <w:rsid w:val="00B63C3A"/>
    <w:rsid w:val="00B641F7"/>
    <w:rsid w:val="00B6449B"/>
    <w:rsid w:val="00B649BA"/>
    <w:rsid w:val="00B65EC4"/>
    <w:rsid w:val="00B66274"/>
    <w:rsid w:val="00B66D60"/>
    <w:rsid w:val="00B67778"/>
    <w:rsid w:val="00B703F6"/>
    <w:rsid w:val="00B70A71"/>
    <w:rsid w:val="00B71507"/>
    <w:rsid w:val="00B719AB"/>
    <w:rsid w:val="00B7208B"/>
    <w:rsid w:val="00B7211B"/>
    <w:rsid w:val="00B73200"/>
    <w:rsid w:val="00B73452"/>
    <w:rsid w:val="00B736EC"/>
    <w:rsid w:val="00B75A0D"/>
    <w:rsid w:val="00B7653D"/>
    <w:rsid w:val="00B7681F"/>
    <w:rsid w:val="00B77BCA"/>
    <w:rsid w:val="00B81558"/>
    <w:rsid w:val="00B83508"/>
    <w:rsid w:val="00B84330"/>
    <w:rsid w:val="00B84724"/>
    <w:rsid w:val="00B8480D"/>
    <w:rsid w:val="00B852D4"/>
    <w:rsid w:val="00B85C5D"/>
    <w:rsid w:val="00B862EE"/>
    <w:rsid w:val="00B86595"/>
    <w:rsid w:val="00B87042"/>
    <w:rsid w:val="00B87088"/>
    <w:rsid w:val="00B8715E"/>
    <w:rsid w:val="00B871CD"/>
    <w:rsid w:val="00B87416"/>
    <w:rsid w:val="00B8773C"/>
    <w:rsid w:val="00B900BA"/>
    <w:rsid w:val="00B9057E"/>
    <w:rsid w:val="00B90609"/>
    <w:rsid w:val="00B90B22"/>
    <w:rsid w:val="00B90BD3"/>
    <w:rsid w:val="00B92005"/>
    <w:rsid w:val="00B929FE"/>
    <w:rsid w:val="00B92FB0"/>
    <w:rsid w:val="00B9300D"/>
    <w:rsid w:val="00B93F3E"/>
    <w:rsid w:val="00B9522E"/>
    <w:rsid w:val="00B979BD"/>
    <w:rsid w:val="00BA103B"/>
    <w:rsid w:val="00BA138E"/>
    <w:rsid w:val="00BA150D"/>
    <w:rsid w:val="00BA198D"/>
    <w:rsid w:val="00BA19E6"/>
    <w:rsid w:val="00BA2726"/>
    <w:rsid w:val="00BA2C78"/>
    <w:rsid w:val="00BA2FE0"/>
    <w:rsid w:val="00BA37CF"/>
    <w:rsid w:val="00BA3B0D"/>
    <w:rsid w:val="00BA6338"/>
    <w:rsid w:val="00BB00C6"/>
    <w:rsid w:val="00BB1324"/>
    <w:rsid w:val="00BB16FD"/>
    <w:rsid w:val="00BB1B94"/>
    <w:rsid w:val="00BB1F92"/>
    <w:rsid w:val="00BB2019"/>
    <w:rsid w:val="00BB3718"/>
    <w:rsid w:val="00BB3F31"/>
    <w:rsid w:val="00BB447B"/>
    <w:rsid w:val="00BB4C47"/>
    <w:rsid w:val="00BB5020"/>
    <w:rsid w:val="00BB50DA"/>
    <w:rsid w:val="00BB5878"/>
    <w:rsid w:val="00BB5BF8"/>
    <w:rsid w:val="00BB6221"/>
    <w:rsid w:val="00BB6680"/>
    <w:rsid w:val="00BB671B"/>
    <w:rsid w:val="00BB7610"/>
    <w:rsid w:val="00BB7B68"/>
    <w:rsid w:val="00BC0C2A"/>
    <w:rsid w:val="00BC0C36"/>
    <w:rsid w:val="00BC2325"/>
    <w:rsid w:val="00BC2D8B"/>
    <w:rsid w:val="00BC3533"/>
    <w:rsid w:val="00BC3D41"/>
    <w:rsid w:val="00BC3F7A"/>
    <w:rsid w:val="00BC4188"/>
    <w:rsid w:val="00BC44AC"/>
    <w:rsid w:val="00BC6D68"/>
    <w:rsid w:val="00BC7432"/>
    <w:rsid w:val="00BD01C1"/>
    <w:rsid w:val="00BD2161"/>
    <w:rsid w:val="00BD2467"/>
    <w:rsid w:val="00BD445D"/>
    <w:rsid w:val="00BD4D1A"/>
    <w:rsid w:val="00BD58D2"/>
    <w:rsid w:val="00BD6543"/>
    <w:rsid w:val="00BD7C6F"/>
    <w:rsid w:val="00BE0245"/>
    <w:rsid w:val="00BE08CF"/>
    <w:rsid w:val="00BE31D3"/>
    <w:rsid w:val="00BE3F09"/>
    <w:rsid w:val="00BE49AD"/>
    <w:rsid w:val="00BE4BF7"/>
    <w:rsid w:val="00BE4C88"/>
    <w:rsid w:val="00BE5C6A"/>
    <w:rsid w:val="00BE5F7B"/>
    <w:rsid w:val="00BE6E3E"/>
    <w:rsid w:val="00BE76A4"/>
    <w:rsid w:val="00BE7B2E"/>
    <w:rsid w:val="00BF04BE"/>
    <w:rsid w:val="00BF1ADE"/>
    <w:rsid w:val="00BF2497"/>
    <w:rsid w:val="00BF2BF2"/>
    <w:rsid w:val="00BF30D8"/>
    <w:rsid w:val="00BF37B9"/>
    <w:rsid w:val="00BF3871"/>
    <w:rsid w:val="00BF4357"/>
    <w:rsid w:val="00BF4417"/>
    <w:rsid w:val="00BF5152"/>
    <w:rsid w:val="00BF5588"/>
    <w:rsid w:val="00BF6F5D"/>
    <w:rsid w:val="00BF75AB"/>
    <w:rsid w:val="00BF774D"/>
    <w:rsid w:val="00C0006B"/>
    <w:rsid w:val="00C00A6B"/>
    <w:rsid w:val="00C0101B"/>
    <w:rsid w:val="00C0291B"/>
    <w:rsid w:val="00C036E1"/>
    <w:rsid w:val="00C03978"/>
    <w:rsid w:val="00C043F9"/>
    <w:rsid w:val="00C0444C"/>
    <w:rsid w:val="00C04EAC"/>
    <w:rsid w:val="00C0542F"/>
    <w:rsid w:val="00C05B93"/>
    <w:rsid w:val="00C05C9C"/>
    <w:rsid w:val="00C05E02"/>
    <w:rsid w:val="00C06D1A"/>
    <w:rsid w:val="00C072DB"/>
    <w:rsid w:val="00C07784"/>
    <w:rsid w:val="00C07A65"/>
    <w:rsid w:val="00C10564"/>
    <w:rsid w:val="00C11181"/>
    <w:rsid w:val="00C1176B"/>
    <w:rsid w:val="00C11BBE"/>
    <w:rsid w:val="00C1255B"/>
    <w:rsid w:val="00C12ED4"/>
    <w:rsid w:val="00C12ED9"/>
    <w:rsid w:val="00C13C26"/>
    <w:rsid w:val="00C14A4C"/>
    <w:rsid w:val="00C1502B"/>
    <w:rsid w:val="00C1528F"/>
    <w:rsid w:val="00C15500"/>
    <w:rsid w:val="00C15D9C"/>
    <w:rsid w:val="00C15FB3"/>
    <w:rsid w:val="00C16C34"/>
    <w:rsid w:val="00C17ED1"/>
    <w:rsid w:val="00C17FE7"/>
    <w:rsid w:val="00C20229"/>
    <w:rsid w:val="00C20555"/>
    <w:rsid w:val="00C20DBB"/>
    <w:rsid w:val="00C213D7"/>
    <w:rsid w:val="00C21902"/>
    <w:rsid w:val="00C21F99"/>
    <w:rsid w:val="00C222A5"/>
    <w:rsid w:val="00C22767"/>
    <w:rsid w:val="00C23720"/>
    <w:rsid w:val="00C24485"/>
    <w:rsid w:val="00C24E44"/>
    <w:rsid w:val="00C257E9"/>
    <w:rsid w:val="00C270E5"/>
    <w:rsid w:val="00C27413"/>
    <w:rsid w:val="00C27B67"/>
    <w:rsid w:val="00C30348"/>
    <w:rsid w:val="00C308B7"/>
    <w:rsid w:val="00C30F28"/>
    <w:rsid w:val="00C31A1F"/>
    <w:rsid w:val="00C320B0"/>
    <w:rsid w:val="00C32400"/>
    <w:rsid w:val="00C324B3"/>
    <w:rsid w:val="00C32AA5"/>
    <w:rsid w:val="00C33C83"/>
    <w:rsid w:val="00C33F3D"/>
    <w:rsid w:val="00C34A51"/>
    <w:rsid w:val="00C354AC"/>
    <w:rsid w:val="00C36742"/>
    <w:rsid w:val="00C3686B"/>
    <w:rsid w:val="00C36CA3"/>
    <w:rsid w:val="00C3711D"/>
    <w:rsid w:val="00C37D3D"/>
    <w:rsid w:val="00C37F54"/>
    <w:rsid w:val="00C41A23"/>
    <w:rsid w:val="00C4235C"/>
    <w:rsid w:val="00C42786"/>
    <w:rsid w:val="00C427BA"/>
    <w:rsid w:val="00C42A96"/>
    <w:rsid w:val="00C42D3E"/>
    <w:rsid w:val="00C4321B"/>
    <w:rsid w:val="00C433C4"/>
    <w:rsid w:val="00C44324"/>
    <w:rsid w:val="00C455D4"/>
    <w:rsid w:val="00C4571D"/>
    <w:rsid w:val="00C45738"/>
    <w:rsid w:val="00C46BA3"/>
    <w:rsid w:val="00C470CF"/>
    <w:rsid w:val="00C4786D"/>
    <w:rsid w:val="00C47A1E"/>
    <w:rsid w:val="00C47D2F"/>
    <w:rsid w:val="00C509E8"/>
    <w:rsid w:val="00C51F3A"/>
    <w:rsid w:val="00C5313F"/>
    <w:rsid w:val="00C53541"/>
    <w:rsid w:val="00C53C82"/>
    <w:rsid w:val="00C53CDA"/>
    <w:rsid w:val="00C53D12"/>
    <w:rsid w:val="00C541FC"/>
    <w:rsid w:val="00C559CE"/>
    <w:rsid w:val="00C5608B"/>
    <w:rsid w:val="00C566CC"/>
    <w:rsid w:val="00C56C6F"/>
    <w:rsid w:val="00C56F97"/>
    <w:rsid w:val="00C56FF6"/>
    <w:rsid w:val="00C572D2"/>
    <w:rsid w:val="00C57635"/>
    <w:rsid w:val="00C57FD5"/>
    <w:rsid w:val="00C60934"/>
    <w:rsid w:val="00C60A64"/>
    <w:rsid w:val="00C61126"/>
    <w:rsid w:val="00C625EE"/>
    <w:rsid w:val="00C62E65"/>
    <w:rsid w:val="00C63874"/>
    <w:rsid w:val="00C64395"/>
    <w:rsid w:val="00C64FEF"/>
    <w:rsid w:val="00C650C6"/>
    <w:rsid w:val="00C660B4"/>
    <w:rsid w:val="00C66A32"/>
    <w:rsid w:val="00C70414"/>
    <w:rsid w:val="00C70EEC"/>
    <w:rsid w:val="00C71EC4"/>
    <w:rsid w:val="00C721C7"/>
    <w:rsid w:val="00C72B50"/>
    <w:rsid w:val="00C738C3"/>
    <w:rsid w:val="00C740AB"/>
    <w:rsid w:val="00C74E41"/>
    <w:rsid w:val="00C74F3D"/>
    <w:rsid w:val="00C75523"/>
    <w:rsid w:val="00C758E8"/>
    <w:rsid w:val="00C759AC"/>
    <w:rsid w:val="00C76020"/>
    <w:rsid w:val="00C762E0"/>
    <w:rsid w:val="00C7643E"/>
    <w:rsid w:val="00C767A4"/>
    <w:rsid w:val="00C76E42"/>
    <w:rsid w:val="00C809D0"/>
    <w:rsid w:val="00C80BA0"/>
    <w:rsid w:val="00C81851"/>
    <w:rsid w:val="00C81BD4"/>
    <w:rsid w:val="00C82994"/>
    <w:rsid w:val="00C82D42"/>
    <w:rsid w:val="00C82EB5"/>
    <w:rsid w:val="00C82FF3"/>
    <w:rsid w:val="00C83034"/>
    <w:rsid w:val="00C83D91"/>
    <w:rsid w:val="00C84E7D"/>
    <w:rsid w:val="00C8508F"/>
    <w:rsid w:val="00C85C44"/>
    <w:rsid w:val="00C86DFE"/>
    <w:rsid w:val="00C87A90"/>
    <w:rsid w:val="00C902D0"/>
    <w:rsid w:val="00C907AC"/>
    <w:rsid w:val="00C90A88"/>
    <w:rsid w:val="00C90F14"/>
    <w:rsid w:val="00C91523"/>
    <w:rsid w:val="00C918AC"/>
    <w:rsid w:val="00C91A68"/>
    <w:rsid w:val="00C91BB6"/>
    <w:rsid w:val="00C91CD0"/>
    <w:rsid w:val="00C92130"/>
    <w:rsid w:val="00C92275"/>
    <w:rsid w:val="00C926E0"/>
    <w:rsid w:val="00C9326A"/>
    <w:rsid w:val="00C93403"/>
    <w:rsid w:val="00C945D4"/>
    <w:rsid w:val="00C95D42"/>
    <w:rsid w:val="00C964A5"/>
    <w:rsid w:val="00C96C83"/>
    <w:rsid w:val="00C96EBA"/>
    <w:rsid w:val="00C97018"/>
    <w:rsid w:val="00C970B9"/>
    <w:rsid w:val="00C9718E"/>
    <w:rsid w:val="00CA02E3"/>
    <w:rsid w:val="00CA0BB0"/>
    <w:rsid w:val="00CA1518"/>
    <w:rsid w:val="00CA26D9"/>
    <w:rsid w:val="00CA3566"/>
    <w:rsid w:val="00CA4817"/>
    <w:rsid w:val="00CA4E21"/>
    <w:rsid w:val="00CB093D"/>
    <w:rsid w:val="00CB203B"/>
    <w:rsid w:val="00CB24AB"/>
    <w:rsid w:val="00CB2917"/>
    <w:rsid w:val="00CB2C6A"/>
    <w:rsid w:val="00CB32C8"/>
    <w:rsid w:val="00CB44ED"/>
    <w:rsid w:val="00CB51B2"/>
    <w:rsid w:val="00CB7786"/>
    <w:rsid w:val="00CB7BF3"/>
    <w:rsid w:val="00CB7F77"/>
    <w:rsid w:val="00CB7FF8"/>
    <w:rsid w:val="00CC2578"/>
    <w:rsid w:val="00CC29A2"/>
    <w:rsid w:val="00CC321B"/>
    <w:rsid w:val="00CC45D9"/>
    <w:rsid w:val="00CC46D4"/>
    <w:rsid w:val="00CC4774"/>
    <w:rsid w:val="00CC47B5"/>
    <w:rsid w:val="00CC4D2C"/>
    <w:rsid w:val="00CC5CB4"/>
    <w:rsid w:val="00CC6494"/>
    <w:rsid w:val="00CC6BAE"/>
    <w:rsid w:val="00CC7CEA"/>
    <w:rsid w:val="00CD0089"/>
    <w:rsid w:val="00CD056E"/>
    <w:rsid w:val="00CD0912"/>
    <w:rsid w:val="00CD0D0A"/>
    <w:rsid w:val="00CD21AD"/>
    <w:rsid w:val="00CD3563"/>
    <w:rsid w:val="00CD3CCB"/>
    <w:rsid w:val="00CD3E06"/>
    <w:rsid w:val="00CD4F78"/>
    <w:rsid w:val="00CD4FBE"/>
    <w:rsid w:val="00CD626C"/>
    <w:rsid w:val="00CD6D0D"/>
    <w:rsid w:val="00CD7C75"/>
    <w:rsid w:val="00CE0C6D"/>
    <w:rsid w:val="00CE25FF"/>
    <w:rsid w:val="00CE4345"/>
    <w:rsid w:val="00CE4543"/>
    <w:rsid w:val="00CE4810"/>
    <w:rsid w:val="00CE5818"/>
    <w:rsid w:val="00CE59F7"/>
    <w:rsid w:val="00CE5E2A"/>
    <w:rsid w:val="00CE6D8D"/>
    <w:rsid w:val="00CE6F1A"/>
    <w:rsid w:val="00CE6FCB"/>
    <w:rsid w:val="00CE7268"/>
    <w:rsid w:val="00CE7454"/>
    <w:rsid w:val="00CF0025"/>
    <w:rsid w:val="00CF0180"/>
    <w:rsid w:val="00CF11E4"/>
    <w:rsid w:val="00CF1307"/>
    <w:rsid w:val="00CF22E2"/>
    <w:rsid w:val="00CF293D"/>
    <w:rsid w:val="00CF389D"/>
    <w:rsid w:val="00CF4317"/>
    <w:rsid w:val="00CF4714"/>
    <w:rsid w:val="00CF4A24"/>
    <w:rsid w:val="00CF5082"/>
    <w:rsid w:val="00CF5607"/>
    <w:rsid w:val="00CF5BA5"/>
    <w:rsid w:val="00CF6033"/>
    <w:rsid w:val="00CF6484"/>
    <w:rsid w:val="00CF6800"/>
    <w:rsid w:val="00CF6EF0"/>
    <w:rsid w:val="00CF7163"/>
    <w:rsid w:val="00CF7CC0"/>
    <w:rsid w:val="00D0074C"/>
    <w:rsid w:val="00D00958"/>
    <w:rsid w:val="00D013FF"/>
    <w:rsid w:val="00D01649"/>
    <w:rsid w:val="00D02092"/>
    <w:rsid w:val="00D02963"/>
    <w:rsid w:val="00D03FFC"/>
    <w:rsid w:val="00D040B8"/>
    <w:rsid w:val="00D052D3"/>
    <w:rsid w:val="00D068E2"/>
    <w:rsid w:val="00D06F51"/>
    <w:rsid w:val="00D07199"/>
    <w:rsid w:val="00D0795E"/>
    <w:rsid w:val="00D1031B"/>
    <w:rsid w:val="00D106CE"/>
    <w:rsid w:val="00D108DC"/>
    <w:rsid w:val="00D10EB3"/>
    <w:rsid w:val="00D112F8"/>
    <w:rsid w:val="00D1211E"/>
    <w:rsid w:val="00D1319F"/>
    <w:rsid w:val="00D1349F"/>
    <w:rsid w:val="00D13C29"/>
    <w:rsid w:val="00D13C76"/>
    <w:rsid w:val="00D1477A"/>
    <w:rsid w:val="00D14E70"/>
    <w:rsid w:val="00D14EDF"/>
    <w:rsid w:val="00D15483"/>
    <w:rsid w:val="00D15EA7"/>
    <w:rsid w:val="00D1797F"/>
    <w:rsid w:val="00D17A99"/>
    <w:rsid w:val="00D17F36"/>
    <w:rsid w:val="00D203DB"/>
    <w:rsid w:val="00D20418"/>
    <w:rsid w:val="00D21282"/>
    <w:rsid w:val="00D2133F"/>
    <w:rsid w:val="00D223BE"/>
    <w:rsid w:val="00D22C5A"/>
    <w:rsid w:val="00D23D39"/>
    <w:rsid w:val="00D23E93"/>
    <w:rsid w:val="00D23F9B"/>
    <w:rsid w:val="00D2476E"/>
    <w:rsid w:val="00D2483C"/>
    <w:rsid w:val="00D25200"/>
    <w:rsid w:val="00D2641B"/>
    <w:rsid w:val="00D26A78"/>
    <w:rsid w:val="00D26E2A"/>
    <w:rsid w:val="00D27479"/>
    <w:rsid w:val="00D27CC3"/>
    <w:rsid w:val="00D27E51"/>
    <w:rsid w:val="00D316B2"/>
    <w:rsid w:val="00D322F5"/>
    <w:rsid w:val="00D3557A"/>
    <w:rsid w:val="00D357F4"/>
    <w:rsid w:val="00D36893"/>
    <w:rsid w:val="00D3726F"/>
    <w:rsid w:val="00D379F3"/>
    <w:rsid w:val="00D40751"/>
    <w:rsid w:val="00D40790"/>
    <w:rsid w:val="00D40AD2"/>
    <w:rsid w:val="00D41339"/>
    <w:rsid w:val="00D416BC"/>
    <w:rsid w:val="00D432B1"/>
    <w:rsid w:val="00D44410"/>
    <w:rsid w:val="00D451C8"/>
    <w:rsid w:val="00D4642C"/>
    <w:rsid w:val="00D47345"/>
    <w:rsid w:val="00D506FD"/>
    <w:rsid w:val="00D51A49"/>
    <w:rsid w:val="00D522D6"/>
    <w:rsid w:val="00D52316"/>
    <w:rsid w:val="00D52C75"/>
    <w:rsid w:val="00D52F01"/>
    <w:rsid w:val="00D5394C"/>
    <w:rsid w:val="00D547CD"/>
    <w:rsid w:val="00D55045"/>
    <w:rsid w:val="00D552E2"/>
    <w:rsid w:val="00D553E7"/>
    <w:rsid w:val="00D55C60"/>
    <w:rsid w:val="00D5642F"/>
    <w:rsid w:val="00D568F9"/>
    <w:rsid w:val="00D571F6"/>
    <w:rsid w:val="00D5724E"/>
    <w:rsid w:val="00D601B2"/>
    <w:rsid w:val="00D608DB"/>
    <w:rsid w:val="00D60944"/>
    <w:rsid w:val="00D60D7B"/>
    <w:rsid w:val="00D618A0"/>
    <w:rsid w:val="00D61B5A"/>
    <w:rsid w:val="00D61FC3"/>
    <w:rsid w:val="00D643B6"/>
    <w:rsid w:val="00D64DDD"/>
    <w:rsid w:val="00D672C4"/>
    <w:rsid w:val="00D67820"/>
    <w:rsid w:val="00D703AE"/>
    <w:rsid w:val="00D70B64"/>
    <w:rsid w:val="00D70C1D"/>
    <w:rsid w:val="00D731A4"/>
    <w:rsid w:val="00D73961"/>
    <w:rsid w:val="00D744B7"/>
    <w:rsid w:val="00D760BF"/>
    <w:rsid w:val="00D76BFB"/>
    <w:rsid w:val="00D82D55"/>
    <w:rsid w:val="00D82F15"/>
    <w:rsid w:val="00D83203"/>
    <w:rsid w:val="00D8420E"/>
    <w:rsid w:val="00D84446"/>
    <w:rsid w:val="00D848CF"/>
    <w:rsid w:val="00D84A43"/>
    <w:rsid w:val="00D852B5"/>
    <w:rsid w:val="00D85B9D"/>
    <w:rsid w:val="00D85D46"/>
    <w:rsid w:val="00D85E9F"/>
    <w:rsid w:val="00D86437"/>
    <w:rsid w:val="00D86B21"/>
    <w:rsid w:val="00D86D04"/>
    <w:rsid w:val="00D87480"/>
    <w:rsid w:val="00D87DD7"/>
    <w:rsid w:val="00D900A7"/>
    <w:rsid w:val="00D911D4"/>
    <w:rsid w:val="00D9247B"/>
    <w:rsid w:val="00D92557"/>
    <w:rsid w:val="00D93746"/>
    <w:rsid w:val="00D93F38"/>
    <w:rsid w:val="00D940EF"/>
    <w:rsid w:val="00D941EF"/>
    <w:rsid w:val="00D9478C"/>
    <w:rsid w:val="00D94AB1"/>
    <w:rsid w:val="00D9508E"/>
    <w:rsid w:val="00D96D34"/>
    <w:rsid w:val="00D97C8A"/>
    <w:rsid w:val="00DA0A98"/>
    <w:rsid w:val="00DA0D79"/>
    <w:rsid w:val="00DA2224"/>
    <w:rsid w:val="00DA2540"/>
    <w:rsid w:val="00DA2F56"/>
    <w:rsid w:val="00DA3530"/>
    <w:rsid w:val="00DA3CF5"/>
    <w:rsid w:val="00DA3DE3"/>
    <w:rsid w:val="00DA4AB0"/>
    <w:rsid w:val="00DA62E2"/>
    <w:rsid w:val="00DA639D"/>
    <w:rsid w:val="00DA6FDE"/>
    <w:rsid w:val="00DA7689"/>
    <w:rsid w:val="00DA7F07"/>
    <w:rsid w:val="00DB0A59"/>
    <w:rsid w:val="00DB17F2"/>
    <w:rsid w:val="00DB3808"/>
    <w:rsid w:val="00DB3861"/>
    <w:rsid w:val="00DB4387"/>
    <w:rsid w:val="00DB5260"/>
    <w:rsid w:val="00DB622F"/>
    <w:rsid w:val="00DB64CA"/>
    <w:rsid w:val="00DB656B"/>
    <w:rsid w:val="00DB666F"/>
    <w:rsid w:val="00DB6BE6"/>
    <w:rsid w:val="00DB6F5F"/>
    <w:rsid w:val="00DC0174"/>
    <w:rsid w:val="00DC0B82"/>
    <w:rsid w:val="00DC0DB9"/>
    <w:rsid w:val="00DC1F78"/>
    <w:rsid w:val="00DC32B9"/>
    <w:rsid w:val="00DC3EF6"/>
    <w:rsid w:val="00DC49B6"/>
    <w:rsid w:val="00DC4D37"/>
    <w:rsid w:val="00DC65A3"/>
    <w:rsid w:val="00DC665B"/>
    <w:rsid w:val="00DC7CBC"/>
    <w:rsid w:val="00DC7FFD"/>
    <w:rsid w:val="00DD0300"/>
    <w:rsid w:val="00DD1C89"/>
    <w:rsid w:val="00DD1F4C"/>
    <w:rsid w:val="00DD292B"/>
    <w:rsid w:val="00DD2B05"/>
    <w:rsid w:val="00DD4CF9"/>
    <w:rsid w:val="00DD563F"/>
    <w:rsid w:val="00DD61DE"/>
    <w:rsid w:val="00DD63A6"/>
    <w:rsid w:val="00DD68E7"/>
    <w:rsid w:val="00DD6C27"/>
    <w:rsid w:val="00DD6CA9"/>
    <w:rsid w:val="00DD6FE9"/>
    <w:rsid w:val="00DD75B5"/>
    <w:rsid w:val="00DE010C"/>
    <w:rsid w:val="00DE03B5"/>
    <w:rsid w:val="00DE0724"/>
    <w:rsid w:val="00DE0B6D"/>
    <w:rsid w:val="00DE0BD0"/>
    <w:rsid w:val="00DE1B23"/>
    <w:rsid w:val="00DE1FBF"/>
    <w:rsid w:val="00DE1FC6"/>
    <w:rsid w:val="00DE20F2"/>
    <w:rsid w:val="00DE2149"/>
    <w:rsid w:val="00DE325F"/>
    <w:rsid w:val="00DE71E6"/>
    <w:rsid w:val="00DE77D3"/>
    <w:rsid w:val="00DE79AF"/>
    <w:rsid w:val="00DF029C"/>
    <w:rsid w:val="00DF0A0F"/>
    <w:rsid w:val="00DF1D4F"/>
    <w:rsid w:val="00DF1E75"/>
    <w:rsid w:val="00DF2021"/>
    <w:rsid w:val="00DF22AC"/>
    <w:rsid w:val="00DF291F"/>
    <w:rsid w:val="00DF2965"/>
    <w:rsid w:val="00DF3268"/>
    <w:rsid w:val="00DF3883"/>
    <w:rsid w:val="00DF6165"/>
    <w:rsid w:val="00DF7AD7"/>
    <w:rsid w:val="00E00428"/>
    <w:rsid w:val="00E00A3E"/>
    <w:rsid w:val="00E00C5D"/>
    <w:rsid w:val="00E00C6C"/>
    <w:rsid w:val="00E01F28"/>
    <w:rsid w:val="00E022E3"/>
    <w:rsid w:val="00E02A97"/>
    <w:rsid w:val="00E03C65"/>
    <w:rsid w:val="00E0463E"/>
    <w:rsid w:val="00E047CA"/>
    <w:rsid w:val="00E050A2"/>
    <w:rsid w:val="00E0686B"/>
    <w:rsid w:val="00E075C5"/>
    <w:rsid w:val="00E10CCC"/>
    <w:rsid w:val="00E10E8D"/>
    <w:rsid w:val="00E11E21"/>
    <w:rsid w:val="00E12A37"/>
    <w:rsid w:val="00E133A5"/>
    <w:rsid w:val="00E13E88"/>
    <w:rsid w:val="00E140DC"/>
    <w:rsid w:val="00E14664"/>
    <w:rsid w:val="00E1467C"/>
    <w:rsid w:val="00E146F4"/>
    <w:rsid w:val="00E14E42"/>
    <w:rsid w:val="00E1609C"/>
    <w:rsid w:val="00E16E02"/>
    <w:rsid w:val="00E1757A"/>
    <w:rsid w:val="00E20ACA"/>
    <w:rsid w:val="00E20F69"/>
    <w:rsid w:val="00E2138F"/>
    <w:rsid w:val="00E216E2"/>
    <w:rsid w:val="00E21844"/>
    <w:rsid w:val="00E2250B"/>
    <w:rsid w:val="00E2268D"/>
    <w:rsid w:val="00E22A72"/>
    <w:rsid w:val="00E23451"/>
    <w:rsid w:val="00E23985"/>
    <w:rsid w:val="00E23E89"/>
    <w:rsid w:val="00E23EA3"/>
    <w:rsid w:val="00E23F52"/>
    <w:rsid w:val="00E242D4"/>
    <w:rsid w:val="00E2431C"/>
    <w:rsid w:val="00E2590B"/>
    <w:rsid w:val="00E2594A"/>
    <w:rsid w:val="00E26CF7"/>
    <w:rsid w:val="00E27512"/>
    <w:rsid w:val="00E276A7"/>
    <w:rsid w:val="00E27C97"/>
    <w:rsid w:val="00E27CDB"/>
    <w:rsid w:val="00E30272"/>
    <w:rsid w:val="00E302E3"/>
    <w:rsid w:val="00E30D91"/>
    <w:rsid w:val="00E3124D"/>
    <w:rsid w:val="00E313B3"/>
    <w:rsid w:val="00E31AA8"/>
    <w:rsid w:val="00E31C7D"/>
    <w:rsid w:val="00E3220A"/>
    <w:rsid w:val="00E33998"/>
    <w:rsid w:val="00E346B9"/>
    <w:rsid w:val="00E34C99"/>
    <w:rsid w:val="00E35401"/>
    <w:rsid w:val="00E3568F"/>
    <w:rsid w:val="00E3593E"/>
    <w:rsid w:val="00E35969"/>
    <w:rsid w:val="00E364C2"/>
    <w:rsid w:val="00E36AFD"/>
    <w:rsid w:val="00E36D9F"/>
    <w:rsid w:val="00E373A8"/>
    <w:rsid w:val="00E37546"/>
    <w:rsid w:val="00E37ACF"/>
    <w:rsid w:val="00E402EA"/>
    <w:rsid w:val="00E4130A"/>
    <w:rsid w:val="00E41484"/>
    <w:rsid w:val="00E41E53"/>
    <w:rsid w:val="00E42B36"/>
    <w:rsid w:val="00E4328D"/>
    <w:rsid w:val="00E4481B"/>
    <w:rsid w:val="00E44F8D"/>
    <w:rsid w:val="00E45967"/>
    <w:rsid w:val="00E45E33"/>
    <w:rsid w:val="00E46165"/>
    <w:rsid w:val="00E46412"/>
    <w:rsid w:val="00E509DD"/>
    <w:rsid w:val="00E50D24"/>
    <w:rsid w:val="00E515A6"/>
    <w:rsid w:val="00E51AA5"/>
    <w:rsid w:val="00E5205F"/>
    <w:rsid w:val="00E520EA"/>
    <w:rsid w:val="00E5334A"/>
    <w:rsid w:val="00E53944"/>
    <w:rsid w:val="00E552F3"/>
    <w:rsid w:val="00E553A9"/>
    <w:rsid w:val="00E55DB6"/>
    <w:rsid w:val="00E569FB"/>
    <w:rsid w:val="00E5766A"/>
    <w:rsid w:val="00E57BAC"/>
    <w:rsid w:val="00E60D03"/>
    <w:rsid w:val="00E60F1D"/>
    <w:rsid w:val="00E629B1"/>
    <w:rsid w:val="00E62EB4"/>
    <w:rsid w:val="00E6308E"/>
    <w:rsid w:val="00E63D24"/>
    <w:rsid w:val="00E65BF2"/>
    <w:rsid w:val="00E65BF4"/>
    <w:rsid w:val="00E660DA"/>
    <w:rsid w:val="00E6636E"/>
    <w:rsid w:val="00E6669C"/>
    <w:rsid w:val="00E67CFA"/>
    <w:rsid w:val="00E71461"/>
    <w:rsid w:val="00E71D86"/>
    <w:rsid w:val="00E72F32"/>
    <w:rsid w:val="00E733E6"/>
    <w:rsid w:val="00E74128"/>
    <w:rsid w:val="00E74936"/>
    <w:rsid w:val="00E74B0C"/>
    <w:rsid w:val="00E74CBC"/>
    <w:rsid w:val="00E75063"/>
    <w:rsid w:val="00E752AE"/>
    <w:rsid w:val="00E76F48"/>
    <w:rsid w:val="00E77067"/>
    <w:rsid w:val="00E77DE8"/>
    <w:rsid w:val="00E80F0F"/>
    <w:rsid w:val="00E81D22"/>
    <w:rsid w:val="00E82322"/>
    <w:rsid w:val="00E82835"/>
    <w:rsid w:val="00E83A0E"/>
    <w:rsid w:val="00E8426C"/>
    <w:rsid w:val="00E84391"/>
    <w:rsid w:val="00E85DE2"/>
    <w:rsid w:val="00E868DC"/>
    <w:rsid w:val="00E8705D"/>
    <w:rsid w:val="00E90723"/>
    <w:rsid w:val="00E909EA"/>
    <w:rsid w:val="00E91267"/>
    <w:rsid w:val="00E913BA"/>
    <w:rsid w:val="00E92B5C"/>
    <w:rsid w:val="00E92F38"/>
    <w:rsid w:val="00E9412A"/>
    <w:rsid w:val="00E94346"/>
    <w:rsid w:val="00E94BF4"/>
    <w:rsid w:val="00E94F82"/>
    <w:rsid w:val="00E95B42"/>
    <w:rsid w:val="00E96FE2"/>
    <w:rsid w:val="00E97193"/>
    <w:rsid w:val="00E974CB"/>
    <w:rsid w:val="00E97BB1"/>
    <w:rsid w:val="00EA06B3"/>
    <w:rsid w:val="00EA1358"/>
    <w:rsid w:val="00EA1581"/>
    <w:rsid w:val="00EA1649"/>
    <w:rsid w:val="00EA1A63"/>
    <w:rsid w:val="00EA2471"/>
    <w:rsid w:val="00EA2A0F"/>
    <w:rsid w:val="00EA2EE7"/>
    <w:rsid w:val="00EA3672"/>
    <w:rsid w:val="00EA3FD2"/>
    <w:rsid w:val="00EA429C"/>
    <w:rsid w:val="00EA501A"/>
    <w:rsid w:val="00EA5727"/>
    <w:rsid w:val="00EA60DB"/>
    <w:rsid w:val="00EA61AA"/>
    <w:rsid w:val="00EA6C9B"/>
    <w:rsid w:val="00EA6CBF"/>
    <w:rsid w:val="00EA7975"/>
    <w:rsid w:val="00EB0677"/>
    <w:rsid w:val="00EB0D46"/>
    <w:rsid w:val="00EB20EE"/>
    <w:rsid w:val="00EB292F"/>
    <w:rsid w:val="00EB2D5B"/>
    <w:rsid w:val="00EB37EC"/>
    <w:rsid w:val="00EB3A8F"/>
    <w:rsid w:val="00EB3D51"/>
    <w:rsid w:val="00EB47D8"/>
    <w:rsid w:val="00EB4D4B"/>
    <w:rsid w:val="00EB500B"/>
    <w:rsid w:val="00EB5A3E"/>
    <w:rsid w:val="00EB5F4A"/>
    <w:rsid w:val="00EB5F8A"/>
    <w:rsid w:val="00EB6178"/>
    <w:rsid w:val="00EB6AF7"/>
    <w:rsid w:val="00EC0D1C"/>
    <w:rsid w:val="00EC1E0D"/>
    <w:rsid w:val="00EC1EFE"/>
    <w:rsid w:val="00EC2988"/>
    <w:rsid w:val="00EC29CC"/>
    <w:rsid w:val="00EC315A"/>
    <w:rsid w:val="00EC39DC"/>
    <w:rsid w:val="00EC3FFA"/>
    <w:rsid w:val="00EC410E"/>
    <w:rsid w:val="00EC4908"/>
    <w:rsid w:val="00EC4C8C"/>
    <w:rsid w:val="00EC51B3"/>
    <w:rsid w:val="00EC51B4"/>
    <w:rsid w:val="00EC53A0"/>
    <w:rsid w:val="00EC547C"/>
    <w:rsid w:val="00EC5A45"/>
    <w:rsid w:val="00EC624B"/>
    <w:rsid w:val="00EC684D"/>
    <w:rsid w:val="00EC6E52"/>
    <w:rsid w:val="00EC7B47"/>
    <w:rsid w:val="00ED0A02"/>
    <w:rsid w:val="00ED1955"/>
    <w:rsid w:val="00ED1AFE"/>
    <w:rsid w:val="00ED2C6D"/>
    <w:rsid w:val="00ED37FE"/>
    <w:rsid w:val="00ED4B03"/>
    <w:rsid w:val="00ED538C"/>
    <w:rsid w:val="00ED55BC"/>
    <w:rsid w:val="00ED5669"/>
    <w:rsid w:val="00ED68EB"/>
    <w:rsid w:val="00ED696B"/>
    <w:rsid w:val="00ED7195"/>
    <w:rsid w:val="00ED79BB"/>
    <w:rsid w:val="00ED7C81"/>
    <w:rsid w:val="00EE19D9"/>
    <w:rsid w:val="00EE2537"/>
    <w:rsid w:val="00EE27D5"/>
    <w:rsid w:val="00EE44EE"/>
    <w:rsid w:val="00EE48EC"/>
    <w:rsid w:val="00EE59C3"/>
    <w:rsid w:val="00EE6A42"/>
    <w:rsid w:val="00EE7CB9"/>
    <w:rsid w:val="00EF0164"/>
    <w:rsid w:val="00EF16D1"/>
    <w:rsid w:val="00EF22AF"/>
    <w:rsid w:val="00EF2E3F"/>
    <w:rsid w:val="00EF417C"/>
    <w:rsid w:val="00EF4DF1"/>
    <w:rsid w:val="00EF5841"/>
    <w:rsid w:val="00EF5BAE"/>
    <w:rsid w:val="00EF6088"/>
    <w:rsid w:val="00EF6973"/>
    <w:rsid w:val="00EF6CE0"/>
    <w:rsid w:val="00EF74EB"/>
    <w:rsid w:val="00EF77F3"/>
    <w:rsid w:val="00F00D07"/>
    <w:rsid w:val="00F01BB9"/>
    <w:rsid w:val="00F01E17"/>
    <w:rsid w:val="00F01F06"/>
    <w:rsid w:val="00F02CEC"/>
    <w:rsid w:val="00F03E6D"/>
    <w:rsid w:val="00F04BAF"/>
    <w:rsid w:val="00F05459"/>
    <w:rsid w:val="00F05849"/>
    <w:rsid w:val="00F06A23"/>
    <w:rsid w:val="00F10100"/>
    <w:rsid w:val="00F1010D"/>
    <w:rsid w:val="00F114C0"/>
    <w:rsid w:val="00F11FBC"/>
    <w:rsid w:val="00F1207A"/>
    <w:rsid w:val="00F13147"/>
    <w:rsid w:val="00F134E4"/>
    <w:rsid w:val="00F14291"/>
    <w:rsid w:val="00F14AFD"/>
    <w:rsid w:val="00F15198"/>
    <w:rsid w:val="00F1549A"/>
    <w:rsid w:val="00F156C7"/>
    <w:rsid w:val="00F158E1"/>
    <w:rsid w:val="00F15A0A"/>
    <w:rsid w:val="00F164C7"/>
    <w:rsid w:val="00F1717E"/>
    <w:rsid w:val="00F213A6"/>
    <w:rsid w:val="00F22465"/>
    <w:rsid w:val="00F24852"/>
    <w:rsid w:val="00F24A1C"/>
    <w:rsid w:val="00F26185"/>
    <w:rsid w:val="00F26932"/>
    <w:rsid w:val="00F27213"/>
    <w:rsid w:val="00F3153C"/>
    <w:rsid w:val="00F31998"/>
    <w:rsid w:val="00F32CFA"/>
    <w:rsid w:val="00F32E70"/>
    <w:rsid w:val="00F33DC1"/>
    <w:rsid w:val="00F348FB"/>
    <w:rsid w:val="00F35392"/>
    <w:rsid w:val="00F35E9F"/>
    <w:rsid w:val="00F3647D"/>
    <w:rsid w:val="00F37203"/>
    <w:rsid w:val="00F4089D"/>
    <w:rsid w:val="00F41394"/>
    <w:rsid w:val="00F43E0A"/>
    <w:rsid w:val="00F444F1"/>
    <w:rsid w:val="00F45626"/>
    <w:rsid w:val="00F46DAA"/>
    <w:rsid w:val="00F47970"/>
    <w:rsid w:val="00F5080E"/>
    <w:rsid w:val="00F50A48"/>
    <w:rsid w:val="00F51139"/>
    <w:rsid w:val="00F518D9"/>
    <w:rsid w:val="00F519D3"/>
    <w:rsid w:val="00F51CAF"/>
    <w:rsid w:val="00F52929"/>
    <w:rsid w:val="00F52A1B"/>
    <w:rsid w:val="00F52DDE"/>
    <w:rsid w:val="00F53866"/>
    <w:rsid w:val="00F53A5B"/>
    <w:rsid w:val="00F53AE8"/>
    <w:rsid w:val="00F544B9"/>
    <w:rsid w:val="00F54B7F"/>
    <w:rsid w:val="00F54C77"/>
    <w:rsid w:val="00F56119"/>
    <w:rsid w:val="00F564A7"/>
    <w:rsid w:val="00F56668"/>
    <w:rsid w:val="00F57127"/>
    <w:rsid w:val="00F572B5"/>
    <w:rsid w:val="00F576B7"/>
    <w:rsid w:val="00F5797E"/>
    <w:rsid w:val="00F57A5F"/>
    <w:rsid w:val="00F57A9E"/>
    <w:rsid w:val="00F57A9F"/>
    <w:rsid w:val="00F57AD1"/>
    <w:rsid w:val="00F6023A"/>
    <w:rsid w:val="00F60284"/>
    <w:rsid w:val="00F60A74"/>
    <w:rsid w:val="00F61708"/>
    <w:rsid w:val="00F61D1F"/>
    <w:rsid w:val="00F61FAA"/>
    <w:rsid w:val="00F6235C"/>
    <w:rsid w:val="00F62E9A"/>
    <w:rsid w:val="00F6374A"/>
    <w:rsid w:val="00F6417F"/>
    <w:rsid w:val="00F65958"/>
    <w:rsid w:val="00F65C32"/>
    <w:rsid w:val="00F667D2"/>
    <w:rsid w:val="00F66C35"/>
    <w:rsid w:val="00F671FF"/>
    <w:rsid w:val="00F6757F"/>
    <w:rsid w:val="00F7100B"/>
    <w:rsid w:val="00F72946"/>
    <w:rsid w:val="00F73D42"/>
    <w:rsid w:val="00F74802"/>
    <w:rsid w:val="00F74D15"/>
    <w:rsid w:val="00F74E9E"/>
    <w:rsid w:val="00F752AA"/>
    <w:rsid w:val="00F76F31"/>
    <w:rsid w:val="00F76F7F"/>
    <w:rsid w:val="00F77756"/>
    <w:rsid w:val="00F800D3"/>
    <w:rsid w:val="00F805CC"/>
    <w:rsid w:val="00F81295"/>
    <w:rsid w:val="00F82037"/>
    <w:rsid w:val="00F82329"/>
    <w:rsid w:val="00F826DF"/>
    <w:rsid w:val="00F82890"/>
    <w:rsid w:val="00F82C96"/>
    <w:rsid w:val="00F85395"/>
    <w:rsid w:val="00F85AE1"/>
    <w:rsid w:val="00F860BB"/>
    <w:rsid w:val="00F86976"/>
    <w:rsid w:val="00F87262"/>
    <w:rsid w:val="00F872DC"/>
    <w:rsid w:val="00F8788F"/>
    <w:rsid w:val="00F90BA3"/>
    <w:rsid w:val="00F90EB7"/>
    <w:rsid w:val="00F915DD"/>
    <w:rsid w:val="00F92528"/>
    <w:rsid w:val="00F92801"/>
    <w:rsid w:val="00F92833"/>
    <w:rsid w:val="00F931CF"/>
    <w:rsid w:val="00F9361F"/>
    <w:rsid w:val="00F942F2"/>
    <w:rsid w:val="00F9498E"/>
    <w:rsid w:val="00F95FC3"/>
    <w:rsid w:val="00F96942"/>
    <w:rsid w:val="00F96B9E"/>
    <w:rsid w:val="00F97594"/>
    <w:rsid w:val="00FA0B2B"/>
    <w:rsid w:val="00FA0CAA"/>
    <w:rsid w:val="00FA1928"/>
    <w:rsid w:val="00FA3233"/>
    <w:rsid w:val="00FA349F"/>
    <w:rsid w:val="00FA3D5D"/>
    <w:rsid w:val="00FA47F8"/>
    <w:rsid w:val="00FA49AA"/>
    <w:rsid w:val="00FA4CD1"/>
    <w:rsid w:val="00FA4D3E"/>
    <w:rsid w:val="00FA5D09"/>
    <w:rsid w:val="00FA5D55"/>
    <w:rsid w:val="00FA638A"/>
    <w:rsid w:val="00FA6CFD"/>
    <w:rsid w:val="00FA7061"/>
    <w:rsid w:val="00FA7808"/>
    <w:rsid w:val="00FA7B2A"/>
    <w:rsid w:val="00FB107A"/>
    <w:rsid w:val="00FB109E"/>
    <w:rsid w:val="00FB2242"/>
    <w:rsid w:val="00FB2244"/>
    <w:rsid w:val="00FB28AC"/>
    <w:rsid w:val="00FB305F"/>
    <w:rsid w:val="00FB442E"/>
    <w:rsid w:val="00FB45E1"/>
    <w:rsid w:val="00FB5C2A"/>
    <w:rsid w:val="00FB5F74"/>
    <w:rsid w:val="00FB6D46"/>
    <w:rsid w:val="00FB7110"/>
    <w:rsid w:val="00FB718C"/>
    <w:rsid w:val="00FB7836"/>
    <w:rsid w:val="00FC0CB6"/>
    <w:rsid w:val="00FC12DC"/>
    <w:rsid w:val="00FC1B51"/>
    <w:rsid w:val="00FC1D64"/>
    <w:rsid w:val="00FC24E3"/>
    <w:rsid w:val="00FC3632"/>
    <w:rsid w:val="00FC4C3C"/>
    <w:rsid w:val="00FC5696"/>
    <w:rsid w:val="00FC5823"/>
    <w:rsid w:val="00FC67D6"/>
    <w:rsid w:val="00FC6C58"/>
    <w:rsid w:val="00FC6D64"/>
    <w:rsid w:val="00FD0B2F"/>
    <w:rsid w:val="00FD0DF9"/>
    <w:rsid w:val="00FD1B62"/>
    <w:rsid w:val="00FD2840"/>
    <w:rsid w:val="00FD2A63"/>
    <w:rsid w:val="00FD4CCE"/>
    <w:rsid w:val="00FD6518"/>
    <w:rsid w:val="00FD6542"/>
    <w:rsid w:val="00FD6CCD"/>
    <w:rsid w:val="00FD7A87"/>
    <w:rsid w:val="00FE086F"/>
    <w:rsid w:val="00FE0BAC"/>
    <w:rsid w:val="00FE1049"/>
    <w:rsid w:val="00FE21FE"/>
    <w:rsid w:val="00FE3C58"/>
    <w:rsid w:val="00FE4536"/>
    <w:rsid w:val="00FE489F"/>
    <w:rsid w:val="00FE49FF"/>
    <w:rsid w:val="00FE5DD1"/>
    <w:rsid w:val="00FE6FAF"/>
    <w:rsid w:val="00FE7629"/>
    <w:rsid w:val="00FE78A1"/>
    <w:rsid w:val="00FE7C5D"/>
    <w:rsid w:val="00FF1205"/>
    <w:rsid w:val="00FF1356"/>
    <w:rsid w:val="00FF3984"/>
    <w:rsid w:val="00FF3CB3"/>
    <w:rsid w:val="00FF47DB"/>
    <w:rsid w:val="00FF4A07"/>
    <w:rsid w:val="00FF63ED"/>
    <w:rsid w:val="00FF6B65"/>
    <w:rsid w:val="00FF7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4C4BDF43"/>
  <w15:docId w15:val="{F4836ADF-3D28-4ADD-9914-52F7D8DFB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893"/>
    <w:rPr>
      <w:lang w:eastAsia="es-CL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b/>
      <w:color w:val="808080"/>
      <w:sz w:val="16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sz w:val="22"/>
      <w:lang w:val="es-ES_tradnl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b/>
      <w:sz w:val="24"/>
      <w:lang w:val="es-ES_tradnl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  <w:sz w:val="16"/>
      <w:lang w:val="en-GB"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b/>
      <w:i/>
      <w:color w:val="0000FF"/>
      <w:sz w:val="24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rFonts w:ascii="Bookman Old Style" w:hAnsi="Bookman Old Style"/>
      <w:b/>
      <w:spacing w:val="-5"/>
      <w:sz w:val="22"/>
    </w:rPr>
  </w:style>
  <w:style w:type="paragraph" w:styleId="Ttulo8">
    <w:name w:val="heading 8"/>
    <w:basedOn w:val="Normal"/>
    <w:next w:val="Normal"/>
    <w:qFormat/>
    <w:pPr>
      <w:keepNext/>
      <w:tabs>
        <w:tab w:val="left" w:pos="567"/>
      </w:tabs>
      <w:jc w:val="both"/>
      <w:outlineLvl w:val="7"/>
    </w:pPr>
    <w:rPr>
      <w:rFonts w:ascii="Arial" w:hAnsi="Arial"/>
      <w:b/>
      <w:sz w:val="22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Pr>
      <w:sz w:val="15"/>
    </w:rPr>
  </w:style>
  <w:style w:type="paragraph" w:styleId="Textoindependiente2">
    <w:name w:val="Body Text 2"/>
    <w:basedOn w:val="Normal"/>
    <w:link w:val="Textoindependiente2Car"/>
    <w:rPr>
      <w:color w:val="808080"/>
      <w:spacing w:val="12"/>
      <w:sz w:val="14"/>
    </w:rPr>
  </w:style>
  <w:style w:type="character" w:styleId="Hipervnculo">
    <w:name w:val="Hyperlink"/>
    <w:rPr>
      <w:color w:val="0000FF"/>
      <w:u w:val="single"/>
    </w:rPr>
  </w:style>
  <w:style w:type="character" w:styleId="Nmerodepgina">
    <w:name w:val="page number"/>
    <w:basedOn w:val="Fuentedeprrafopredeter"/>
  </w:style>
  <w:style w:type="paragraph" w:styleId="Ttulo">
    <w:name w:val="Title"/>
    <w:basedOn w:val="Normal"/>
    <w:qFormat/>
    <w:pPr>
      <w:jc w:val="center"/>
    </w:pPr>
    <w:rPr>
      <w:rFonts w:ascii="Arial" w:hAnsi="Arial"/>
      <w:b/>
      <w:color w:val="000080"/>
      <w:sz w:val="24"/>
    </w:rPr>
  </w:style>
  <w:style w:type="paragraph" w:styleId="Sangra3detindependiente">
    <w:name w:val="Body Text Indent 3"/>
    <w:basedOn w:val="Normal"/>
    <w:pPr>
      <w:ind w:left="567"/>
      <w:jc w:val="both"/>
    </w:pPr>
    <w:rPr>
      <w:rFonts w:ascii="Arial" w:hAnsi="Arial"/>
      <w:b/>
      <w:sz w:val="22"/>
      <w:lang w:val="es-ES_tradnl"/>
    </w:rPr>
  </w:style>
  <w:style w:type="paragraph" w:styleId="Textoindependiente3">
    <w:name w:val="Body Text 3"/>
    <w:basedOn w:val="Normal"/>
    <w:rPr>
      <w:b/>
      <w:i/>
      <w:color w:val="0000FF"/>
      <w:sz w:val="22"/>
    </w:rPr>
  </w:style>
  <w:style w:type="paragraph" w:styleId="Sangradetextonormal">
    <w:name w:val="Body Text Indent"/>
    <w:basedOn w:val="Normal"/>
    <w:pPr>
      <w:ind w:left="567"/>
      <w:jc w:val="both"/>
    </w:pPr>
    <w:rPr>
      <w:rFonts w:ascii="Book Antiqua" w:hAnsi="Book Antiqua"/>
      <w:sz w:val="24"/>
      <w:lang w:val="en-GB"/>
    </w:rPr>
  </w:style>
  <w:style w:type="paragraph" w:styleId="Sangra2detindependiente">
    <w:name w:val="Body Text Indent 2"/>
    <w:basedOn w:val="Normal"/>
    <w:pPr>
      <w:tabs>
        <w:tab w:val="left" w:pos="567"/>
        <w:tab w:val="left" w:pos="3402"/>
        <w:tab w:val="left" w:pos="3686"/>
      </w:tabs>
      <w:ind w:left="567"/>
      <w:jc w:val="both"/>
    </w:pPr>
    <w:rPr>
      <w:rFonts w:ascii="Arial" w:hAnsi="Arial"/>
      <w:sz w:val="22"/>
    </w:rPr>
  </w:style>
  <w:style w:type="paragraph" w:styleId="Descripcin">
    <w:name w:val="caption"/>
    <w:basedOn w:val="Normal"/>
    <w:next w:val="Normal"/>
    <w:qFormat/>
    <w:rsid w:val="005F0750"/>
    <w:rPr>
      <w:b/>
      <w:bCs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semiHidden/>
    <w:rsid w:val="009946BF"/>
    <w:pPr>
      <w:shd w:val="clear" w:color="auto" w:fill="000080"/>
    </w:pPr>
    <w:rPr>
      <w:rFonts w:ascii="Tahoma" w:hAnsi="Tahoma" w:cs="Tahoma"/>
    </w:rPr>
  </w:style>
  <w:style w:type="character" w:customStyle="1" w:styleId="TextosinformatoCar">
    <w:name w:val="Texto sin formato Car"/>
    <w:link w:val="Textosinformato"/>
    <w:semiHidden/>
    <w:locked/>
    <w:rsid w:val="00B77BCA"/>
    <w:rPr>
      <w:rFonts w:ascii="Arial" w:hAnsi="Arial"/>
      <w:szCs w:val="21"/>
      <w:lang w:bidi="ar-SA"/>
    </w:rPr>
  </w:style>
  <w:style w:type="paragraph" w:styleId="Textosinformato">
    <w:name w:val="Plain Text"/>
    <w:basedOn w:val="Normal"/>
    <w:link w:val="TextosinformatoCar"/>
    <w:semiHidden/>
    <w:rsid w:val="00B77BCA"/>
    <w:rPr>
      <w:rFonts w:ascii="Arial" w:hAnsi="Arial"/>
      <w:szCs w:val="21"/>
      <w:lang w:val="x-none" w:eastAsia="x-none"/>
    </w:rPr>
  </w:style>
  <w:style w:type="table" w:styleId="Tablaconcuadrcula">
    <w:name w:val="Table Grid"/>
    <w:basedOn w:val="Tablanormal"/>
    <w:uiPriority w:val="59"/>
    <w:rsid w:val="00B87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221860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table" w:styleId="Tablabsica1">
    <w:name w:val="Table Simple 1"/>
    <w:basedOn w:val="Tablanormal"/>
    <w:rsid w:val="00A4243F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character" w:styleId="nfasis">
    <w:name w:val="Emphasis"/>
    <w:qFormat/>
    <w:rsid w:val="00693141"/>
    <w:rPr>
      <w:b/>
      <w:bCs/>
      <w:i w:val="0"/>
      <w:iCs w:val="0"/>
    </w:rPr>
  </w:style>
  <w:style w:type="character" w:styleId="Textoennegrita">
    <w:name w:val="Strong"/>
    <w:qFormat/>
    <w:rsid w:val="00557BB0"/>
    <w:rPr>
      <w:b/>
      <w:bCs/>
    </w:rPr>
  </w:style>
  <w:style w:type="paragraph" w:styleId="Prrafodelista">
    <w:name w:val="List Paragraph"/>
    <w:basedOn w:val="Normal"/>
    <w:uiPriority w:val="34"/>
    <w:qFormat/>
    <w:rsid w:val="000612FC"/>
    <w:pPr>
      <w:ind w:left="708"/>
    </w:pPr>
  </w:style>
  <w:style w:type="character" w:customStyle="1" w:styleId="hps">
    <w:name w:val="hps"/>
    <w:rsid w:val="00E31AA8"/>
  </w:style>
  <w:style w:type="character" w:customStyle="1" w:styleId="shorttext">
    <w:name w:val="short_text"/>
    <w:rsid w:val="0010754D"/>
  </w:style>
  <w:style w:type="table" w:styleId="Cuadrculaclara-nfasis5">
    <w:name w:val="Light Grid Accent 5"/>
    <w:basedOn w:val="Tablanormal"/>
    <w:uiPriority w:val="62"/>
    <w:rsid w:val="007010A0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styleId="Refdecomentario">
    <w:name w:val="annotation reference"/>
    <w:rsid w:val="00BA103B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BA103B"/>
    <w:rPr>
      <w:lang w:val="es-ES" w:eastAsia="es-ES"/>
    </w:rPr>
  </w:style>
  <w:style w:type="character" w:customStyle="1" w:styleId="TextocomentarioCar">
    <w:name w:val="Texto comentario Car"/>
    <w:link w:val="Textocomentario"/>
    <w:rsid w:val="00BA103B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BA103B"/>
    <w:rPr>
      <w:b/>
      <w:bCs/>
    </w:rPr>
  </w:style>
  <w:style w:type="character" w:customStyle="1" w:styleId="AsuntodelcomentarioCar">
    <w:name w:val="Asunto del comentario Car"/>
    <w:link w:val="Asuntodelcomentario"/>
    <w:rsid w:val="00BA103B"/>
    <w:rPr>
      <w:b/>
      <w:bCs/>
      <w:lang w:val="es-ES" w:eastAsia="es-ES"/>
    </w:rPr>
  </w:style>
  <w:style w:type="character" w:customStyle="1" w:styleId="EncabezadoCar">
    <w:name w:val="Encabezado Car"/>
    <w:link w:val="Encabezado"/>
    <w:uiPriority w:val="99"/>
    <w:rsid w:val="0080692F"/>
    <w:rPr>
      <w:lang w:val="en-US"/>
    </w:rPr>
  </w:style>
  <w:style w:type="character" w:customStyle="1" w:styleId="Textoindependiente2Car">
    <w:name w:val="Texto independiente 2 Car"/>
    <w:link w:val="Textoindependiente2"/>
    <w:rsid w:val="0080692F"/>
    <w:rPr>
      <w:color w:val="808080"/>
      <w:spacing w:val="12"/>
      <w:sz w:val="14"/>
      <w:lang w:val="en-US"/>
    </w:rPr>
  </w:style>
  <w:style w:type="paragraph" w:customStyle="1" w:styleId="Website-Right">
    <w:name w:val="Website-Right"/>
    <w:basedOn w:val="Piedepgina"/>
    <w:uiPriority w:val="4"/>
    <w:qFormat/>
    <w:rsid w:val="0080692F"/>
    <w:pPr>
      <w:tabs>
        <w:tab w:val="clear" w:pos="4419"/>
        <w:tab w:val="clear" w:pos="8838"/>
        <w:tab w:val="center" w:pos="4680"/>
        <w:tab w:val="right" w:pos="9360"/>
      </w:tabs>
      <w:jc w:val="right"/>
    </w:pPr>
    <w:rPr>
      <w:rFonts w:ascii="Lucida Sans" w:eastAsia="Calibri" w:hAnsi="Lucida Sans" w:cs="Arial"/>
      <w:b/>
      <w:bCs/>
      <w:color w:val="00578E"/>
      <w:szCs w:val="18"/>
      <w:lang w:eastAsia="en-US"/>
    </w:rPr>
  </w:style>
  <w:style w:type="paragraph" w:customStyle="1" w:styleId="RS-RPLeft">
    <w:name w:val="RS-RP_Left"/>
    <w:basedOn w:val="Piedepgina"/>
    <w:uiPriority w:val="3"/>
    <w:qFormat/>
    <w:rsid w:val="0080692F"/>
    <w:pPr>
      <w:tabs>
        <w:tab w:val="clear" w:pos="4419"/>
        <w:tab w:val="clear" w:pos="8838"/>
        <w:tab w:val="center" w:pos="4680"/>
        <w:tab w:val="right" w:pos="9360"/>
      </w:tabs>
      <w:jc w:val="both"/>
    </w:pPr>
    <w:rPr>
      <w:rFonts w:ascii="Lucida Sans" w:eastAsia="Calibri" w:hAnsi="Lucida Sans" w:cs="Arial"/>
      <w:b/>
      <w:bCs/>
      <w:color w:val="7F7F7F"/>
      <w:szCs w:val="18"/>
      <w:lang w:eastAsia="en-US"/>
    </w:rPr>
  </w:style>
  <w:style w:type="character" w:customStyle="1" w:styleId="PiedepginaCar">
    <w:name w:val="Pie de página Car"/>
    <w:link w:val="Piedepgina"/>
    <w:uiPriority w:val="99"/>
    <w:rsid w:val="00504E3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85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0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2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0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6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9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3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0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4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3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5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3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9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8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46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460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74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9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4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8165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0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2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72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1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12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7732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885873475">
              <w:blockQuote w:val="1"/>
              <w:marLeft w:val="75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1544057023">
                  <w:blockQuote w:val="1"/>
                  <w:marLeft w:val="75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8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9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401041">
                  <w:marLeft w:val="2928"/>
                  <w:marRight w:val="0"/>
                  <w:marTop w:val="7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98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1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2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E967D-865A-4CD4-B908-863477F54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318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This is to certify that we, MARSS, at the request of Messrs CAVE &amp; CIA</vt:lpstr>
    </vt:vector>
  </TitlesOfParts>
  <Company>Hewlett-Packard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is to certify that we, MARSS, at the request of Messrs CAVE &amp; CIA</dc:title>
  <dc:subject/>
  <dc:creator>Carlos Zamorano</dc:creator>
  <cp:keywords/>
  <dc:description/>
  <cp:lastModifiedBy>DanielAlberto Vargas</cp:lastModifiedBy>
  <cp:revision>50</cp:revision>
  <cp:lastPrinted>2026-02-06T19:29:00Z</cp:lastPrinted>
  <dcterms:created xsi:type="dcterms:W3CDTF">2026-02-06T19:26:00Z</dcterms:created>
  <dcterms:modified xsi:type="dcterms:W3CDTF">2026-03-30T13:46:00Z</dcterms:modified>
</cp:coreProperties>
</file>